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68A" w:rsidRDefault="007D4AB2" w:rsidP="007A668A">
      <w:pPr>
        <w:tabs>
          <w:tab w:val="center" w:pos="4677"/>
          <w:tab w:val="right" w:pos="9355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7D4AB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38807"/>
            <wp:effectExtent l="0" t="0" r="0" b="0"/>
            <wp:docPr id="1" name="Рисунок 1" descr="C:\Users\Admin\Downloads\исяка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исякае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AB2" w:rsidRDefault="007D4AB2" w:rsidP="007A668A">
      <w:pPr>
        <w:tabs>
          <w:tab w:val="center" w:pos="4677"/>
          <w:tab w:val="right" w:pos="9355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7D4AB2" w:rsidRDefault="007D4AB2" w:rsidP="007A668A">
      <w:pPr>
        <w:tabs>
          <w:tab w:val="center" w:pos="4677"/>
          <w:tab w:val="right" w:pos="9355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7D4AB2" w:rsidRPr="00793C8C" w:rsidRDefault="007D4AB2" w:rsidP="007A668A">
      <w:pPr>
        <w:tabs>
          <w:tab w:val="center" w:pos="4677"/>
          <w:tab w:val="right" w:pos="9355"/>
        </w:tabs>
        <w:spacing w:line="276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A668A" w:rsidRPr="00EC2DBD" w:rsidRDefault="007A668A" w:rsidP="007A668A">
      <w:pPr>
        <w:spacing w:after="0" w:line="240" w:lineRule="atLeast"/>
        <w:ind w:lef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BD"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</w:p>
    <w:p w:rsidR="007A668A" w:rsidRPr="006D581F" w:rsidRDefault="007A668A" w:rsidP="007A668A">
      <w:pPr>
        <w:spacing w:after="0" w:line="240" w:lineRule="atLeast"/>
        <w:ind w:left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A668A" w:rsidRPr="006D581F" w:rsidRDefault="007A668A" w:rsidP="007A668A">
      <w:pPr>
        <w:ind w:left="567"/>
        <w:contextualSpacing/>
        <w:rPr>
          <w:rFonts w:ascii="Times New Roman" w:hAnsi="Times New Roman"/>
          <w:i/>
          <w:sz w:val="28"/>
          <w:szCs w:val="28"/>
        </w:rPr>
      </w:pPr>
      <w:r w:rsidRPr="006D581F">
        <w:rPr>
          <w:rFonts w:ascii="Times New Roman" w:hAnsi="Times New Roman"/>
          <w:i/>
          <w:sz w:val="28"/>
          <w:szCs w:val="28"/>
          <w:lang w:val="en-US"/>
        </w:rPr>
        <w:t>I</w:t>
      </w:r>
      <w:r w:rsidRPr="006D581F">
        <w:rPr>
          <w:rFonts w:ascii="Times New Roman" w:hAnsi="Times New Roman"/>
          <w:i/>
          <w:sz w:val="28"/>
          <w:szCs w:val="28"/>
        </w:rPr>
        <w:t>.  Пояснительная записка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7A668A" w:rsidRPr="00471146" w:rsidRDefault="007A668A" w:rsidP="007A668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146">
        <w:rPr>
          <w:rFonts w:ascii="Times New Roman" w:hAnsi="Times New Roman"/>
          <w:sz w:val="28"/>
          <w:szCs w:val="28"/>
        </w:rPr>
        <w:t>Характеристика учебного предмета, его место и роль в образовательном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146">
        <w:rPr>
          <w:rFonts w:ascii="Times New Roman" w:hAnsi="Times New Roman"/>
          <w:sz w:val="28"/>
          <w:szCs w:val="28"/>
        </w:rPr>
        <w:t xml:space="preserve">процессе; </w:t>
      </w:r>
    </w:p>
    <w:p w:rsidR="007A668A" w:rsidRPr="00471146" w:rsidRDefault="007A668A" w:rsidP="007A668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146">
        <w:rPr>
          <w:rFonts w:ascii="Times New Roman" w:hAnsi="Times New Roman"/>
          <w:sz w:val="28"/>
          <w:szCs w:val="28"/>
        </w:rPr>
        <w:t>Требования к уровню подготовки учащихся</w:t>
      </w:r>
    </w:p>
    <w:p w:rsidR="007A668A" w:rsidRPr="00E03C17" w:rsidRDefault="007A668A" w:rsidP="007A668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C17">
        <w:rPr>
          <w:rFonts w:ascii="Times New Roman" w:hAnsi="Times New Roman"/>
          <w:sz w:val="28"/>
          <w:szCs w:val="28"/>
        </w:rPr>
        <w:t xml:space="preserve">Срок реализации учебного предмета; </w:t>
      </w:r>
    </w:p>
    <w:p w:rsidR="007A668A" w:rsidRDefault="007A668A" w:rsidP="007A668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C17">
        <w:rPr>
          <w:rFonts w:ascii="Times New Roman" w:hAnsi="Times New Roman"/>
          <w:sz w:val="28"/>
          <w:szCs w:val="28"/>
        </w:rPr>
        <w:t xml:space="preserve">Объем учебного времени, предусмотренный учебным планом образовательного    учреждения на реализацию учебного предмета; </w:t>
      </w:r>
    </w:p>
    <w:p w:rsidR="007A668A" w:rsidRPr="00471146" w:rsidRDefault="007A668A" w:rsidP="007A668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146">
        <w:rPr>
          <w:rFonts w:ascii="Times New Roman" w:hAnsi="Times New Roman"/>
          <w:sz w:val="28"/>
          <w:szCs w:val="28"/>
        </w:rPr>
        <w:t>Форма проведения</w:t>
      </w:r>
      <w:r>
        <w:rPr>
          <w:rFonts w:ascii="Times New Roman" w:hAnsi="Times New Roman"/>
          <w:sz w:val="28"/>
          <w:szCs w:val="28"/>
        </w:rPr>
        <w:t>;</w:t>
      </w:r>
    </w:p>
    <w:p w:rsidR="007A668A" w:rsidRPr="00E03C17" w:rsidRDefault="007A668A" w:rsidP="007A668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C17">
        <w:rPr>
          <w:rFonts w:ascii="Times New Roman" w:hAnsi="Times New Roman"/>
          <w:sz w:val="28"/>
          <w:szCs w:val="28"/>
        </w:rPr>
        <w:t xml:space="preserve">Цель и задачи учебного предмета; </w:t>
      </w:r>
    </w:p>
    <w:p w:rsidR="007A668A" w:rsidRPr="00E03C17" w:rsidRDefault="007A668A" w:rsidP="007A668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C17">
        <w:rPr>
          <w:rFonts w:ascii="Times New Roman" w:hAnsi="Times New Roman"/>
          <w:sz w:val="28"/>
          <w:szCs w:val="28"/>
        </w:rPr>
        <w:t xml:space="preserve">Обоснование структуры программы учебного предмета; </w:t>
      </w:r>
    </w:p>
    <w:p w:rsidR="007A668A" w:rsidRPr="00E03C17" w:rsidRDefault="007A668A" w:rsidP="007A668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C17">
        <w:rPr>
          <w:rFonts w:ascii="Times New Roman" w:hAnsi="Times New Roman"/>
          <w:sz w:val="28"/>
          <w:szCs w:val="28"/>
        </w:rPr>
        <w:t xml:space="preserve">Методы обучения;  </w:t>
      </w:r>
    </w:p>
    <w:p w:rsidR="007A668A" w:rsidRPr="006D581F" w:rsidRDefault="007A668A" w:rsidP="007A668A">
      <w:pPr>
        <w:ind w:left="567"/>
        <w:contextualSpacing/>
        <w:rPr>
          <w:rFonts w:ascii="Times New Roman" w:hAnsi="Times New Roman"/>
          <w:i/>
          <w:sz w:val="28"/>
          <w:szCs w:val="28"/>
        </w:rPr>
      </w:pPr>
      <w:r w:rsidRPr="006D581F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6D581F">
        <w:rPr>
          <w:rFonts w:ascii="Times New Roman" w:hAnsi="Times New Roman"/>
          <w:i/>
          <w:sz w:val="28"/>
          <w:szCs w:val="28"/>
        </w:rPr>
        <w:t>.Планируемые результаты.</w:t>
      </w:r>
    </w:p>
    <w:p w:rsidR="007A668A" w:rsidRPr="006D581F" w:rsidRDefault="007A668A" w:rsidP="007A668A">
      <w:pPr>
        <w:widowControl w:val="0"/>
        <w:autoSpaceDE w:val="0"/>
        <w:autoSpaceDN w:val="0"/>
        <w:adjustRightInd w:val="0"/>
        <w:ind w:left="567"/>
        <w:contextualSpacing/>
        <w:rPr>
          <w:rFonts w:ascii="Times New Roman" w:hAnsi="Times New Roman"/>
          <w:bCs/>
          <w:i/>
          <w:sz w:val="28"/>
          <w:szCs w:val="28"/>
        </w:rPr>
      </w:pPr>
      <w:r w:rsidRPr="006D581F">
        <w:rPr>
          <w:rFonts w:ascii="Times New Roman" w:hAnsi="Times New Roman"/>
          <w:i/>
          <w:sz w:val="28"/>
          <w:szCs w:val="28"/>
          <w:lang w:val="en-US"/>
        </w:rPr>
        <w:t>III</w:t>
      </w:r>
      <w:r w:rsidRPr="006D581F">
        <w:rPr>
          <w:rFonts w:ascii="Times New Roman" w:hAnsi="Times New Roman"/>
          <w:i/>
          <w:sz w:val="28"/>
          <w:szCs w:val="28"/>
        </w:rPr>
        <w:t>.</w:t>
      </w:r>
      <w:r w:rsidRPr="006D581F">
        <w:rPr>
          <w:rFonts w:ascii="Times New Roman" w:hAnsi="Times New Roman"/>
          <w:bCs/>
          <w:i/>
          <w:sz w:val="28"/>
          <w:szCs w:val="28"/>
        </w:rPr>
        <w:t>Учебно-тематический план.</w:t>
      </w:r>
    </w:p>
    <w:p w:rsidR="007A668A" w:rsidRPr="006D581F" w:rsidRDefault="007A668A" w:rsidP="007A668A">
      <w:pPr>
        <w:ind w:left="567"/>
        <w:contextualSpacing/>
        <w:rPr>
          <w:rFonts w:ascii="Times New Roman" w:hAnsi="Times New Roman"/>
          <w:i/>
          <w:sz w:val="28"/>
          <w:szCs w:val="28"/>
        </w:rPr>
      </w:pPr>
      <w:r w:rsidRPr="006D581F">
        <w:rPr>
          <w:rFonts w:ascii="Times New Roman" w:hAnsi="Times New Roman"/>
          <w:i/>
          <w:sz w:val="28"/>
          <w:szCs w:val="28"/>
          <w:lang w:val="en-US"/>
        </w:rPr>
        <w:t>IV</w:t>
      </w:r>
      <w:r w:rsidRPr="006D581F">
        <w:rPr>
          <w:rFonts w:ascii="Times New Roman" w:hAnsi="Times New Roman"/>
          <w:i/>
          <w:sz w:val="28"/>
          <w:szCs w:val="28"/>
        </w:rPr>
        <w:t xml:space="preserve">.Содержание рабочей программы. </w:t>
      </w:r>
    </w:p>
    <w:p w:rsidR="007A668A" w:rsidRPr="006D581F" w:rsidRDefault="007A668A" w:rsidP="007A668A">
      <w:pPr>
        <w:ind w:left="567"/>
        <w:contextualSpacing/>
        <w:rPr>
          <w:rFonts w:ascii="Times New Roman" w:hAnsi="Times New Roman"/>
          <w:i/>
          <w:sz w:val="28"/>
          <w:szCs w:val="28"/>
        </w:rPr>
      </w:pPr>
      <w:r w:rsidRPr="006D581F">
        <w:rPr>
          <w:rFonts w:ascii="Times New Roman" w:hAnsi="Times New Roman"/>
          <w:i/>
          <w:sz w:val="28"/>
          <w:szCs w:val="28"/>
          <w:lang w:val="en-US"/>
        </w:rPr>
        <w:t>V</w:t>
      </w:r>
      <w:r w:rsidRPr="006D581F">
        <w:rPr>
          <w:rFonts w:ascii="Times New Roman" w:hAnsi="Times New Roman"/>
          <w:i/>
          <w:sz w:val="28"/>
          <w:szCs w:val="28"/>
        </w:rPr>
        <w:t xml:space="preserve">. Методическое обеспечение учебного процесса.   </w:t>
      </w:r>
    </w:p>
    <w:p w:rsidR="007A668A" w:rsidRPr="006D581F" w:rsidRDefault="007A668A" w:rsidP="007A668A">
      <w:pPr>
        <w:ind w:left="567"/>
        <w:contextualSpacing/>
        <w:rPr>
          <w:rFonts w:ascii="Times New Roman" w:hAnsi="Times New Roman"/>
          <w:i/>
          <w:sz w:val="28"/>
          <w:szCs w:val="28"/>
        </w:rPr>
      </w:pPr>
      <w:r w:rsidRPr="006D581F">
        <w:rPr>
          <w:rFonts w:ascii="Times New Roman" w:hAnsi="Times New Roman"/>
          <w:i/>
          <w:sz w:val="28"/>
          <w:szCs w:val="28"/>
          <w:lang w:val="en-US"/>
        </w:rPr>
        <w:t>VI</w:t>
      </w:r>
      <w:r w:rsidRPr="006D581F">
        <w:rPr>
          <w:rFonts w:ascii="Times New Roman" w:hAnsi="Times New Roman"/>
          <w:i/>
          <w:sz w:val="28"/>
          <w:szCs w:val="28"/>
        </w:rPr>
        <w:t>.Система контроля и оценивания результатов.</w:t>
      </w:r>
    </w:p>
    <w:p w:rsidR="007A668A" w:rsidRPr="006D581F" w:rsidRDefault="007A668A" w:rsidP="007A668A">
      <w:pPr>
        <w:ind w:left="567"/>
        <w:contextualSpacing/>
        <w:rPr>
          <w:rFonts w:ascii="Times New Roman" w:hAnsi="Times New Roman"/>
          <w:i/>
          <w:sz w:val="28"/>
          <w:szCs w:val="28"/>
        </w:rPr>
      </w:pPr>
      <w:r w:rsidRPr="006D581F">
        <w:rPr>
          <w:rFonts w:ascii="Times New Roman" w:hAnsi="Times New Roman"/>
          <w:i/>
          <w:sz w:val="28"/>
          <w:szCs w:val="28"/>
          <w:lang w:val="en-US"/>
        </w:rPr>
        <w:t>VII</w:t>
      </w:r>
      <w:r w:rsidRPr="006D581F">
        <w:rPr>
          <w:rFonts w:ascii="Times New Roman" w:hAnsi="Times New Roman"/>
          <w:i/>
          <w:sz w:val="28"/>
          <w:szCs w:val="28"/>
        </w:rPr>
        <w:t>. Список рекомендуемой методической литературы.</w:t>
      </w:r>
    </w:p>
    <w:p w:rsidR="007A668A" w:rsidRDefault="007A668A" w:rsidP="007A668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A668A" w:rsidRDefault="007A668A" w:rsidP="007A668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A668A" w:rsidRDefault="007A668A" w:rsidP="007A668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7A668A" w:rsidRDefault="007A668A" w:rsidP="007A668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7A668A" w:rsidRDefault="007A668A" w:rsidP="007A668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7A668A" w:rsidRDefault="007A668A" w:rsidP="007A668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7A668A" w:rsidRDefault="007A668A" w:rsidP="007A668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7A668A" w:rsidRDefault="007A668A" w:rsidP="007A668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7A668A" w:rsidRDefault="007A668A" w:rsidP="007A668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7A668A" w:rsidRDefault="007A668A" w:rsidP="007A668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7A668A" w:rsidRDefault="007A668A" w:rsidP="007A668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7A668A" w:rsidRDefault="007A668A" w:rsidP="007A668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7A668A" w:rsidRDefault="007A668A" w:rsidP="007A668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7A668A" w:rsidRDefault="007A668A" w:rsidP="007A668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7A668A" w:rsidRDefault="007A668A" w:rsidP="007A668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7A668A" w:rsidRDefault="007A668A" w:rsidP="007A668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7A668A" w:rsidRDefault="007A668A" w:rsidP="007A668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7A668A" w:rsidRDefault="007A668A" w:rsidP="007A668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7A668A" w:rsidRDefault="007A668A" w:rsidP="007A668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7A668A" w:rsidRDefault="007A668A" w:rsidP="007A668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7A668A" w:rsidRDefault="007A668A" w:rsidP="007A668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7A12D3" w:rsidRDefault="007A12D3" w:rsidP="007A668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7A12D3" w:rsidRDefault="007A12D3" w:rsidP="007A668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7A12D3" w:rsidRDefault="007A12D3" w:rsidP="007A668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7A12D3" w:rsidRDefault="007A12D3" w:rsidP="007A668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7A12D3" w:rsidRDefault="007A12D3" w:rsidP="007A668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7A12D3" w:rsidRDefault="007A12D3" w:rsidP="007A668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7A12D3" w:rsidRDefault="007A12D3" w:rsidP="007A668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7A668A" w:rsidRDefault="007A668A" w:rsidP="007A668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7A668A" w:rsidRDefault="007A668A" w:rsidP="007A668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7A668A" w:rsidRPr="00BA375A" w:rsidRDefault="007A668A" w:rsidP="007A12D3">
      <w:pPr>
        <w:shd w:val="clear" w:color="auto" w:fill="FFFFFF"/>
        <w:spacing w:after="0" w:line="276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A375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ПОЯСНИТЕЛЬНАЯ ЗАПИСКА</w:t>
      </w:r>
    </w:p>
    <w:p w:rsidR="007A668A" w:rsidRPr="004F6E1D" w:rsidRDefault="007A668A" w:rsidP="007A12D3">
      <w:pPr>
        <w:shd w:val="clear" w:color="auto" w:fill="FFFFFF"/>
        <w:spacing w:after="0" w:line="276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A668A" w:rsidRPr="008A6C4F" w:rsidRDefault="007A668A" w:rsidP="007A12D3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общеобразовательная общеразвивающая программа «Киностудия» (далее – Программа) имеет техническую направленность,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модифицированная, </w:t>
      </w:r>
      <w:r w:rsidRPr="008A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рассчитана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A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обучения. Уровень освоения программы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ознакомительный</w:t>
      </w:r>
      <w:r w:rsidRPr="008A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C4F">
        <w:rPr>
          <w:rFonts w:ascii="Times New Roman" w:hAnsi="Times New Roman" w:cs="Times New Roman"/>
          <w:sz w:val="36"/>
          <w:szCs w:val="28"/>
        </w:rPr>
        <w:t xml:space="preserve"> </w:t>
      </w:r>
      <w:r w:rsidRPr="008A6C4F">
        <w:rPr>
          <w:rFonts w:ascii="Times New Roman" w:hAnsi="Times New Roman" w:cs="Times New Roman"/>
          <w:sz w:val="28"/>
          <w:szCs w:val="28"/>
        </w:rPr>
        <w:t>Программа рассчитана на учащихся в возрасте от 1</w:t>
      </w:r>
      <w:r>
        <w:rPr>
          <w:rFonts w:ascii="Times New Roman" w:hAnsi="Times New Roman" w:cs="Times New Roman"/>
          <w:sz w:val="28"/>
          <w:szCs w:val="28"/>
        </w:rPr>
        <w:t xml:space="preserve">1 до 17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лет </w:t>
      </w:r>
      <w:r w:rsidRPr="008A6C4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A6C4F">
        <w:rPr>
          <w:rFonts w:ascii="Times New Roman" w:hAnsi="Times New Roman" w:cs="Times New Roman"/>
          <w:sz w:val="28"/>
          <w:szCs w:val="28"/>
        </w:rPr>
        <w:t xml:space="preserve"> реализуется на  базе  Муниципального автономного образовательного  учреждения  дополнительного  образования  Центра развития творчества детей и юношества Каменского района в</w:t>
      </w:r>
      <w:r>
        <w:rPr>
          <w:rFonts w:ascii="Times New Roman" w:hAnsi="Times New Roman" w:cs="Times New Roman"/>
          <w:sz w:val="28"/>
          <w:szCs w:val="28"/>
        </w:rPr>
        <w:t xml:space="preserve"> объединении </w:t>
      </w:r>
      <w:r w:rsidRPr="008A6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«25 кадр».</w:t>
      </w:r>
    </w:p>
    <w:p w:rsidR="007A668A" w:rsidRDefault="007A668A" w:rsidP="007A12D3">
      <w:pPr>
        <w:tabs>
          <w:tab w:val="left" w:pos="9072"/>
        </w:tabs>
        <w:overflowPunct w:val="0"/>
        <w:autoSpaceDE w:val="0"/>
        <w:autoSpaceDN w:val="0"/>
        <w:adjustRightInd w:val="0"/>
        <w:spacing w:line="276" w:lineRule="auto"/>
        <w:ind w:right="283" w:firstLine="567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разработана в соответствии со следующими  нормативными документами:</w:t>
      </w:r>
    </w:p>
    <w:p w:rsidR="007A668A" w:rsidRDefault="007A668A" w:rsidP="007A12D3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76" w:lineRule="auto"/>
        <w:ind w:right="283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Российской Федерации от 29 декабря 2012 г. 273-ФЗ Об образовании в Российской Федерации;</w:t>
      </w:r>
    </w:p>
    <w:p w:rsidR="007A668A" w:rsidRDefault="007A668A" w:rsidP="007A12D3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76" w:lineRule="auto"/>
        <w:ind w:right="283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A668A" w:rsidRDefault="007A668A" w:rsidP="007A12D3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76" w:lineRule="auto"/>
        <w:ind w:right="283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Главного государственного санитарного врача </w:t>
      </w:r>
      <w:proofErr w:type="gramStart"/>
      <w:r>
        <w:rPr>
          <w:rFonts w:ascii="Times New Roman" w:hAnsi="Times New Roman"/>
          <w:sz w:val="28"/>
          <w:szCs w:val="28"/>
        </w:rPr>
        <w:t>РФ  от</w:t>
      </w:r>
      <w:proofErr w:type="gramEnd"/>
      <w:r>
        <w:rPr>
          <w:rFonts w:ascii="Times New Roman" w:hAnsi="Times New Roman"/>
          <w:sz w:val="28"/>
          <w:szCs w:val="28"/>
        </w:rPr>
        <w:t xml:space="preserve"> 04.08.2014 г. № 41 «Об утверждении   СанПиН   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7A668A" w:rsidRDefault="007A668A" w:rsidP="007A12D3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76" w:lineRule="auto"/>
        <w:ind w:right="283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Письмо от 18.11.2015 г. № 09-32-42 «методические рекомендации по проектированию дополнительных образовательных программ»</w:t>
      </w:r>
    </w:p>
    <w:p w:rsidR="007A668A" w:rsidRDefault="007A668A" w:rsidP="007A12D3">
      <w:pPr>
        <w:widowControl w:val="0"/>
        <w:suppressAutoHyphens/>
        <w:autoSpaceDE w:val="0"/>
        <w:autoSpaceDN w:val="0"/>
        <w:adjustRightInd w:val="0"/>
        <w:spacing w:after="0" w:line="276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   и локальные акты</w:t>
      </w:r>
      <w:r w:rsidRPr="00AA16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МАОУ ДО ЦРТД и Ю:</w:t>
      </w:r>
    </w:p>
    <w:p w:rsidR="007A668A" w:rsidRDefault="007A668A" w:rsidP="007A12D3">
      <w:pPr>
        <w:widowControl w:val="0"/>
        <w:suppressAutoHyphens/>
        <w:autoSpaceDE w:val="0"/>
        <w:autoSpaceDN w:val="0"/>
        <w:adjustRightInd w:val="0"/>
        <w:spacing w:after="0" w:line="276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дополнительных общеразвивающих программах, реализуемых в объединениях дополнительного образования детей МАОУ ДО ЦРТД и Ю.</w:t>
      </w:r>
    </w:p>
    <w:p w:rsidR="007A668A" w:rsidRDefault="007A668A" w:rsidP="007A12D3">
      <w:pPr>
        <w:widowControl w:val="0"/>
        <w:suppressAutoHyphens/>
        <w:autoSpaceDE w:val="0"/>
        <w:autoSpaceDN w:val="0"/>
        <w:adjustRightInd w:val="0"/>
        <w:spacing w:line="276" w:lineRule="auto"/>
        <w:ind w:right="283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промежуточной аттестации и аттестации по итогам завершения программы.</w:t>
      </w:r>
    </w:p>
    <w:p w:rsidR="007A668A" w:rsidRPr="008A6C4F" w:rsidRDefault="007A668A" w:rsidP="007A12D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развития в РФ наукоемких технологий, создания высокотехнологичных производств, восстановления и создания промышленных предприятий неоднократно отмечается в выступлениях Президента РФ, Председателя Правительства и Министра образования и науки РФ, видных ученых и представителей бизнеса России. В этой связи ключевыми задачами являются формирование технического мышления, </w:t>
      </w:r>
      <w:r w:rsidRPr="008A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воспитание будущих инженерных кадров в системе общего и дополнительного образования, созданий условий для проектной деятельности учащихся, занятий научно-техническим творчеством.</w:t>
      </w:r>
    </w:p>
    <w:p w:rsidR="007A668A" w:rsidRPr="008A6C4F" w:rsidRDefault="007A668A" w:rsidP="007A12D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Обучаясь по данной Программе, учащиеся не только выполняют различные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приобретение навыков создания кино, но и учатся выражать свой замысел. Каждое занятие строится на теории и практике. В связи с тем, что программа рассчитана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</w:t>
      </w:r>
      <w:r w:rsidRPr="008A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11-17 лет,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учащемуся</w:t>
      </w:r>
      <w:r w:rsidRPr="008A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уделяется огромное внимание, распределяются дифференцированные задания. На основе анализа творческих работ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</w:t>
      </w:r>
      <w:r w:rsidRPr="008A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переводятся в группу следующего года обучения.</w:t>
      </w:r>
    </w:p>
    <w:p w:rsidR="007A668A" w:rsidRPr="008A6C4F" w:rsidRDefault="007A668A" w:rsidP="007A12D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результативности освоения учащимися Программы происходит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окончания учебного года в формах промежуточной аттестации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подведения итогов освоения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668A" w:rsidRPr="00C06B4D" w:rsidRDefault="007A668A" w:rsidP="007A12D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proofErr w:type="gramStart"/>
      <w:r w:rsidRPr="008F6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настоящей</w:t>
      </w:r>
      <w:proofErr w:type="gramEnd"/>
      <w:r w:rsidRPr="00C0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обусловлена необходимостью повышения мотивации к выбору кино-инженерных профессий, проектного мышления подростков в мобильном обществе. </w:t>
      </w:r>
    </w:p>
    <w:p w:rsidR="007A668A" w:rsidRPr="00C06B4D" w:rsidRDefault="007A668A" w:rsidP="007A12D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цифровой видеотехники позволяет снимать небольшие кинофильмы непрофессиональным операторам.</w:t>
      </w:r>
    </w:p>
    <w:p w:rsidR="007A668A" w:rsidRPr="00C06B4D" w:rsidRDefault="007A668A" w:rsidP="007A12D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 является сильным языком для самовыражения автора, способствующее наиболее</w:t>
      </w:r>
    </w:p>
    <w:p w:rsidR="007A668A" w:rsidRPr="00C06B4D" w:rsidRDefault="007A668A" w:rsidP="007A12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яркому раскрытию личности, повышению духовного, культурного и интеллектуального уровня развития подростка.</w:t>
      </w:r>
    </w:p>
    <w:p w:rsidR="007A668A" w:rsidRPr="00C06B4D" w:rsidRDefault="007A668A" w:rsidP="007A12D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Кино, как жанр искусства, востребован всегда. Произведения кинематографа – одно из самых доступных средств приобщения к «разумному, доброму, вечному». Формируя культуру восприятия экранного творчества у подростков через знакомство с выдающимися произведениями кинематографа, взрослые оказывают влияние на содержание духовно- нравственной сферы личности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учащегося</w:t>
      </w:r>
      <w:r w:rsidRPr="00C0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71C4" w:rsidRPr="006F7FB3" w:rsidRDefault="003071C4" w:rsidP="007A12D3">
      <w:pPr>
        <w:shd w:val="clear" w:color="auto" w:fill="FFFFFF"/>
        <w:tabs>
          <w:tab w:val="left" w:pos="2258"/>
        </w:tabs>
        <w:spacing w:after="0" w:line="276" w:lineRule="auto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7FB3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Новизна</w:t>
      </w:r>
      <w:r w:rsidRPr="006F7FB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программы заключается в том, что она не только прививает навыки и умение работать с компьютерными программами, но и способствует формированию эстетической культуры. Эта программа не дает </w:t>
      </w:r>
      <w:r w:rsidR="006F7FB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учащемуся</w:t>
      </w:r>
      <w:r w:rsidRPr="006F7FB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«уйти в виртуальный мир», учит видеть красоту реального мира посредством искусства фотографии и кинематографа.</w:t>
      </w:r>
    </w:p>
    <w:p w:rsidR="003071C4" w:rsidRPr="006F7FB3" w:rsidRDefault="003071C4" w:rsidP="007A12D3">
      <w:pPr>
        <w:shd w:val="clear" w:color="auto" w:fill="FFFFFF"/>
        <w:tabs>
          <w:tab w:val="left" w:pos="2258"/>
        </w:tabs>
        <w:spacing w:after="0" w:line="276" w:lineRule="auto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7FB3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Педагогическая целесообразность</w:t>
      </w:r>
      <w:r w:rsidRPr="006F7FB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обусловлена общественной потребностью в творчески активных и технически грамотных молодых людях, в возрождении интереса молодежи к современному кинематографу, в воспитании культуры жизненного и профессионального самоопределения.</w:t>
      </w:r>
    </w:p>
    <w:p w:rsidR="003071C4" w:rsidRPr="006F7FB3" w:rsidRDefault="003071C4" w:rsidP="007A12D3">
      <w:pPr>
        <w:shd w:val="clear" w:color="auto" w:fill="FFFFFF"/>
        <w:tabs>
          <w:tab w:val="left" w:pos="2258"/>
        </w:tabs>
        <w:spacing w:after="0" w:line="276" w:lineRule="auto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2541" w:rsidRDefault="00312541" w:rsidP="007A12D3">
      <w:pPr>
        <w:shd w:val="clear" w:color="auto" w:fill="FFFFFF"/>
        <w:spacing w:after="0" w:line="276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12541" w:rsidRDefault="00312541" w:rsidP="007A12D3">
      <w:pPr>
        <w:shd w:val="clear" w:color="auto" w:fill="FFFFFF"/>
        <w:spacing w:after="0" w:line="276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12541" w:rsidRPr="00C06B4D" w:rsidRDefault="00312541" w:rsidP="007A12D3">
      <w:pPr>
        <w:shd w:val="clear" w:color="auto" w:fill="FFFFFF"/>
        <w:spacing w:after="0" w:line="276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06B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Отличительные особенности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06B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Pr="00C06B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рограммы</w:t>
      </w:r>
    </w:p>
    <w:p w:rsidR="00312541" w:rsidRPr="00C06B4D" w:rsidRDefault="00312541" w:rsidP="007A12D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направлена не только на получения навыков видеосъемки и монтажа, но и предоставляет учащимся возможность почувствовать свою значимость и влияние на отдельные аспекты жизни общества через свои работы, ценностью которых в первую очередь будет мораль. Кроме профессиональных знаний, учащемуся предоставляется возможность развить свои таланты, приобрести навыки организатора и  руководителя и, победив свои комплексы, научиться общаться, отстаивать свою точку зрения, придумывать и разрабатывать свою идею.</w:t>
      </w:r>
    </w:p>
    <w:p w:rsidR="00312541" w:rsidRPr="00C06B4D" w:rsidRDefault="00312541" w:rsidP="007A12D3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предусматривает воспитание учащихся в органичном единстве с процессом обучения. Степень свободы действий и поступков, а, следовательно, и возможность творчества зависят от уровня мировоззрения и убеждений учащегося. Сочетание познавательной (беседы о кинодеятельности, просмотры и обсуждение авторских фильмов и т.п.) и творческая деятельность (изучение мастерства актёров, оператора, и т.п.) способствует воспитанию разнохарактерных свойств и качеств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учащихся.</w:t>
      </w:r>
    </w:p>
    <w:p w:rsidR="003071C4" w:rsidRPr="006F7FB3" w:rsidRDefault="003071C4" w:rsidP="007A12D3">
      <w:pPr>
        <w:shd w:val="clear" w:color="auto" w:fill="FFFFFF"/>
        <w:tabs>
          <w:tab w:val="left" w:pos="2258"/>
        </w:tabs>
        <w:spacing w:after="0" w:line="276" w:lineRule="auto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668A" w:rsidRDefault="007A668A" w:rsidP="007A12D3">
      <w:pPr>
        <w:shd w:val="clear" w:color="auto" w:fill="FFFFFF"/>
        <w:tabs>
          <w:tab w:val="left" w:pos="2258"/>
        </w:tabs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A668A" w:rsidRPr="00F56151" w:rsidRDefault="007A668A" w:rsidP="007A12D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61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F561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рограммы</w:t>
      </w:r>
    </w:p>
    <w:p w:rsidR="007A668A" w:rsidRPr="00F56151" w:rsidRDefault="007A668A" w:rsidP="007A12D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твор</w:t>
      </w:r>
      <w:r w:rsidR="007A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ческой личности средствами </w:t>
      </w:r>
      <w:proofErr w:type="spellStart"/>
      <w:r w:rsidR="007A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кинотворчества</w:t>
      </w:r>
      <w:proofErr w:type="spellEnd"/>
      <w:r w:rsidR="007A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</w:t>
      </w:r>
    </w:p>
    <w:p w:rsidR="007A668A" w:rsidRPr="00F56151" w:rsidRDefault="007A668A" w:rsidP="007A12D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создания информационного </w:t>
      </w:r>
      <w:proofErr w:type="spellStart"/>
      <w:r w:rsidRPr="00F5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медиапродукта</w:t>
      </w:r>
      <w:proofErr w:type="spellEnd"/>
      <w:r w:rsidRPr="00F5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668A" w:rsidRPr="00F56151" w:rsidRDefault="007A668A" w:rsidP="007A12D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61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F561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рограммы</w:t>
      </w:r>
    </w:p>
    <w:p w:rsidR="007A668A" w:rsidRPr="008F62E2" w:rsidRDefault="007A668A" w:rsidP="007A12D3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Овладеть основами техники киносъемки в процессе работы над миниатюрой или авторским фильмом.</w:t>
      </w:r>
    </w:p>
    <w:p w:rsidR="007A668A" w:rsidRPr="00F56151" w:rsidRDefault="007A668A" w:rsidP="007A12D3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основам киносъемки, монтажа и озвучивания фильма.</w:t>
      </w:r>
    </w:p>
    <w:p w:rsidR="007A668A" w:rsidRPr="00F56151" w:rsidRDefault="007A668A" w:rsidP="007A12D3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 документальном и художественном кино.</w:t>
      </w:r>
    </w:p>
    <w:p w:rsidR="007A668A" w:rsidRPr="00F56151" w:rsidRDefault="007A668A" w:rsidP="007A12D3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способности самовыражения, самодеятельности, самоуправления.</w:t>
      </w:r>
    </w:p>
    <w:p w:rsidR="007A668A" w:rsidRPr="00F56151" w:rsidRDefault="007A668A" w:rsidP="007A12D3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и художественного вкуса.</w:t>
      </w:r>
    </w:p>
    <w:p w:rsidR="007A668A" w:rsidRPr="00F56151" w:rsidRDefault="007A668A" w:rsidP="007A12D3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личностных качеств: ответственность, аккуратность, трудолюбие.</w:t>
      </w:r>
    </w:p>
    <w:p w:rsidR="007A668A" w:rsidRPr="00F56151" w:rsidRDefault="007A668A" w:rsidP="007A12D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68A" w:rsidRDefault="007A668A" w:rsidP="007A12D3">
      <w:pPr>
        <w:shd w:val="clear" w:color="auto" w:fill="FFFFFF"/>
        <w:spacing w:after="0" w:line="276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A668A" w:rsidRPr="004A44A3" w:rsidRDefault="007A668A" w:rsidP="007A12D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44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Объем и срок реализации Программы</w:t>
      </w:r>
    </w:p>
    <w:p w:rsidR="007A668A" w:rsidRPr="004A44A3" w:rsidRDefault="007A668A" w:rsidP="007A12D3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всей программе запланировано на весь срок обучения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144</w:t>
      </w:r>
      <w:r w:rsidRPr="004A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часов.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реализации программы: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A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7A668A" w:rsidRPr="004A44A3" w:rsidRDefault="007A668A" w:rsidP="007A12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Уров</w:t>
      </w:r>
      <w:r w:rsidR="007A12D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нь освоения программы: ознакомительный.</w:t>
      </w:r>
    </w:p>
    <w:p w:rsidR="007A12D3" w:rsidRDefault="007A12D3" w:rsidP="007A12D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668A" w:rsidRPr="004A44A3" w:rsidRDefault="007A668A" w:rsidP="007A12D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44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Режим занятий:</w:t>
      </w:r>
    </w:p>
    <w:p w:rsidR="007A668A" w:rsidRDefault="007A668A" w:rsidP="007A12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1-й год обучения (144 часа в год)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часа в неделю, </w:t>
      </w:r>
      <w:r w:rsidRPr="004A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раза в неделю по 2 часа</w:t>
      </w:r>
      <w:r w:rsidR="007A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одним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минутным перерывом</w:t>
      </w:r>
    </w:p>
    <w:p w:rsidR="006D0F31" w:rsidRDefault="006D0F31" w:rsidP="007A12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обучения по программе – очно-заочная</w:t>
      </w:r>
      <w:r w:rsidR="007A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0F31" w:rsidRDefault="006D0F31" w:rsidP="007A12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68A" w:rsidRPr="006C1624" w:rsidRDefault="007A668A" w:rsidP="007A12D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группе обучается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10 до </w:t>
      </w:r>
      <w:r w:rsidRPr="006C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человек.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</w:t>
      </w:r>
      <w:r w:rsidRPr="006C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равными способностями и различного возраста (11-1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C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лет).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</w:t>
      </w:r>
      <w:r w:rsidRPr="006C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по-разному сформированы </w:t>
      </w:r>
      <w:proofErr w:type="spellStart"/>
      <w:r w:rsidRPr="006C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6C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навыки, умения ручного труда,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организационно-волевые качества. Это требует применения в образовательном процессе методов визуализации теоретической информации, постепенного включения в образовательный процесс групповых форм деятельности, формирующих навыки продуктивного взаимодействия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учащихся, и доли индивидуальной самостоятельной работы. </w:t>
      </w:r>
    </w:p>
    <w:p w:rsidR="00312541" w:rsidRDefault="00312541" w:rsidP="007A12D3">
      <w:pPr>
        <w:pStyle w:val="c1"/>
        <w:shd w:val="clear" w:color="auto" w:fill="FFFFFF"/>
        <w:spacing w:before="0" w:beforeAutospacing="0" w:after="0" w:afterAutospacing="0" w:line="276" w:lineRule="auto"/>
        <w:ind w:firstLine="850"/>
        <w:jc w:val="both"/>
        <w:rPr>
          <w:rStyle w:val="c0"/>
          <w:color w:val="000000"/>
          <w:sz w:val="28"/>
          <w:szCs w:val="28"/>
        </w:rPr>
      </w:pPr>
      <w:r>
        <w:rPr>
          <w:rStyle w:val="c31"/>
          <w:rFonts w:eastAsia="Calibri"/>
          <w:color w:val="000000"/>
          <w:sz w:val="28"/>
          <w:szCs w:val="28"/>
          <w:u w:val="single"/>
        </w:rPr>
        <w:t>Возрастные особенности  11-14 лет.</w:t>
      </w:r>
      <w:r w:rsidRPr="00312541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Для данного возраста резко возрастает значение коллектива, его общественное мнение, отношения со сверстниками, оценки ими его поступков и действий.  Он стремится завоевать в глазах сверстников авторитет, занять достойное место в коллективе. Заметно проявление стремления к самостоятельности и независимости, возникает интерес к собственной личности, формируется самооценка, развиваются абстрактные формы мышления. Часто он не видит прямой связи между привлекательными для него качествами личности и своим повседневным поведением. В этом возрасте дети склонны к творческим играм, где можно проверить волевые качества: выносливость, настойчивость, выдержку.</w:t>
      </w:r>
    </w:p>
    <w:p w:rsidR="00312541" w:rsidRDefault="00F20A68" w:rsidP="007A12D3">
      <w:pPr>
        <w:pStyle w:val="c1"/>
        <w:shd w:val="clear" w:color="auto" w:fill="FFFFFF"/>
        <w:spacing w:before="0" w:beforeAutospacing="0" w:after="0" w:afterAutospacing="0" w:line="276" w:lineRule="auto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 xml:space="preserve">В </w:t>
      </w:r>
      <w:r w:rsidRPr="00F20A68">
        <w:rPr>
          <w:rStyle w:val="c0"/>
          <w:color w:val="000000"/>
          <w:sz w:val="28"/>
          <w:szCs w:val="28"/>
          <w:u w:val="single"/>
        </w:rPr>
        <w:t>15-17 лет</w:t>
      </w:r>
      <w:r>
        <w:rPr>
          <w:rStyle w:val="c0"/>
          <w:color w:val="000000"/>
          <w:sz w:val="28"/>
          <w:szCs w:val="28"/>
        </w:rPr>
        <w:t xml:space="preserve"> п</w:t>
      </w:r>
      <w:r w:rsidR="00312541">
        <w:rPr>
          <w:rStyle w:val="c0"/>
          <w:color w:val="000000"/>
          <w:sz w:val="28"/>
          <w:szCs w:val="28"/>
        </w:rPr>
        <w:t xml:space="preserve">роявляется четкая потребность к самопознанию, формируется самосознание, ставятся задачи саморазвития, самосовершенствования, </w:t>
      </w:r>
      <w:proofErr w:type="spellStart"/>
      <w:r w:rsidR="00312541">
        <w:rPr>
          <w:rStyle w:val="c0"/>
          <w:color w:val="000000"/>
          <w:sz w:val="28"/>
          <w:szCs w:val="28"/>
        </w:rPr>
        <w:t>самоактуализации</w:t>
      </w:r>
      <w:proofErr w:type="spellEnd"/>
      <w:r w:rsidR="00312541">
        <w:rPr>
          <w:rStyle w:val="c0"/>
          <w:color w:val="000000"/>
          <w:sz w:val="28"/>
          <w:szCs w:val="28"/>
        </w:rPr>
        <w:t>. Осуществляется профессиональное и личностное самоопределение. Ведущая деятельность – учебно-профессиональная, в процессе которой формируются мировоззрение, профессиональные интересы и идеалы. Этот период отличается желанием демонстрировать свои способности. Появляется потребность в значимом взрослом. Это время очень противоречиво. С одной стороны хочется быть особенным, с другой – безопаснее быть как все. Подростки мечтают о самостоятельности и получают такую возможность. </w:t>
      </w:r>
    </w:p>
    <w:p w:rsidR="00312541" w:rsidRDefault="00312541" w:rsidP="007A12D3">
      <w:pPr>
        <w:pStyle w:val="c1"/>
        <w:shd w:val="clear" w:color="auto" w:fill="FFFFFF"/>
        <w:spacing w:before="0" w:beforeAutospacing="0" w:after="0" w:afterAutospacing="0" w:line="276" w:lineRule="auto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Пол учащегося, наличие способностей и уровень образования для обучения по данной программе значения не имеют. Единственное требование к  учащимся – наличие элементарных навыков компьютерной грамотности.</w:t>
      </w:r>
    </w:p>
    <w:p w:rsidR="007A668A" w:rsidRPr="004A44A3" w:rsidRDefault="007A668A" w:rsidP="007A12D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ориентирована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4A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11 до 17 лет без специальной подготовки. В киностудию принимаются все желающие </w:t>
      </w:r>
      <w:r w:rsidRPr="004A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заниматься изучением истории, теории и практики кинематографа. Именно в этом возрасте человек активно ищет себя, своё место в огромном и бесконечном в своём понимании мире, и важно направить его энергию поиска на созидание, на деланье какого-то дела, результаты которого интересны не только ему, его окружающим, но и миру в целом. Попробовав множество профессий, с помощью которых снимается кино, человек сможет лучше определит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A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не только со своей будущей профессией, но и с самим собой, и с миром, который его </w:t>
      </w:r>
      <w:proofErr w:type="gramStart"/>
      <w:r w:rsidRPr="004A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окружает..</w:t>
      </w:r>
      <w:proofErr w:type="gramEnd"/>
    </w:p>
    <w:p w:rsidR="007A668A" w:rsidRPr="004A44A3" w:rsidRDefault="007A668A" w:rsidP="007A12D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строится с учетом личностных потребностей, учащихся в познавательной и преобразовательной творческой деятельности (сюжеты и жанр фильмов подбираются исходя из интересов учащихся, которые существенно изменяются в соответствии с их возрастом и полом).</w:t>
      </w:r>
    </w:p>
    <w:p w:rsidR="007A668A" w:rsidRPr="004A44A3" w:rsidRDefault="007A668A" w:rsidP="007A12D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разным уровнем развития и личностными качествами учащихся, группа делится на несколько подгрупп, и занятия строятся на индивидуальном общении или в составе одной из подгрупп (3-5 человек), которая работает над собственным проектом (фильмом).</w:t>
      </w:r>
    </w:p>
    <w:p w:rsidR="007A668A" w:rsidRPr="004A44A3" w:rsidRDefault="007A668A" w:rsidP="007A12D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образовательного процесса при освоении материала программы направлено на раскрытие творческого потенциала учащихся в процессе создания видеороликов, телевизионных сюжетов, репортажей, социальных реклам. Особенностью организации освоения материала данной программы является использование различных педагогических технологий, частая смена деятельности учащихся.</w:t>
      </w:r>
    </w:p>
    <w:p w:rsidR="007A668A" w:rsidRPr="004A44A3" w:rsidRDefault="007A668A" w:rsidP="007A6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68A" w:rsidRPr="00122C67" w:rsidRDefault="007A668A" w:rsidP="007A668A">
      <w:pPr>
        <w:shd w:val="clear" w:color="auto" w:fill="FFFFFF"/>
        <w:spacing w:after="0" w:line="240" w:lineRule="auto"/>
        <w:ind w:left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A668A" w:rsidRDefault="007A668A" w:rsidP="007A668A">
      <w:pPr>
        <w:shd w:val="clear" w:color="auto" w:fill="FFFFFF"/>
        <w:spacing w:after="0" w:line="240" w:lineRule="auto"/>
        <w:ind w:left="36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A668A" w:rsidRDefault="007A668A" w:rsidP="007A668A">
      <w:pPr>
        <w:shd w:val="clear" w:color="auto" w:fill="FFFFFF"/>
        <w:spacing w:after="0" w:line="240" w:lineRule="auto"/>
        <w:ind w:left="36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A668A" w:rsidRPr="00AE340E" w:rsidRDefault="007A668A" w:rsidP="007A668A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4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Учебно-тематический план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99"/>
        <w:gridCol w:w="3255"/>
        <w:gridCol w:w="925"/>
        <w:gridCol w:w="1080"/>
        <w:gridCol w:w="1352"/>
        <w:gridCol w:w="2360"/>
      </w:tblGrid>
      <w:tr w:rsidR="007A668A" w:rsidRPr="00AE340E" w:rsidTr="003071C4">
        <w:trPr>
          <w:trHeight w:val="288"/>
          <w:jc w:val="center"/>
        </w:trPr>
        <w:tc>
          <w:tcPr>
            <w:tcW w:w="684" w:type="dxa"/>
            <w:vMerge w:val="restart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118" w:type="dxa"/>
            <w:vMerge w:val="restart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раздела/темы</w:t>
            </w:r>
          </w:p>
        </w:tc>
        <w:tc>
          <w:tcPr>
            <w:tcW w:w="3722" w:type="dxa"/>
            <w:gridSpan w:val="3"/>
          </w:tcPr>
          <w:p w:rsidR="007A668A" w:rsidRPr="00AE340E" w:rsidRDefault="007A668A" w:rsidP="003071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Количество часов</w:t>
            </w:r>
          </w:p>
        </w:tc>
        <w:tc>
          <w:tcPr>
            <w:tcW w:w="1821" w:type="dxa"/>
            <w:vMerge w:val="restart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Формы/способы</w:t>
            </w:r>
          </w:p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</w:t>
            </w:r>
          </w:p>
          <w:p w:rsidR="007A668A" w:rsidRPr="00AE340E" w:rsidRDefault="007A668A" w:rsidP="003071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68A" w:rsidRPr="00AE340E" w:rsidTr="003071C4">
        <w:trPr>
          <w:trHeight w:val="326"/>
          <w:jc w:val="center"/>
        </w:trPr>
        <w:tc>
          <w:tcPr>
            <w:tcW w:w="684" w:type="dxa"/>
            <w:vMerge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</w:tcPr>
          <w:p w:rsidR="007A668A" w:rsidRPr="00AE340E" w:rsidRDefault="007A668A" w:rsidP="003071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1238" w:type="dxa"/>
          </w:tcPr>
          <w:p w:rsidR="007A668A" w:rsidRPr="00AE340E" w:rsidRDefault="007A668A" w:rsidP="003071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258" w:type="dxa"/>
          </w:tcPr>
          <w:p w:rsidR="007A668A" w:rsidRPr="00AE340E" w:rsidRDefault="007A668A" w:rsidP="003071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821" w:type="dxa"/>
            <w:vMerge/>
          </w:tcPr>
          <w:p w:rsidR="007A668A" w:rsidRPr="00AE340E" w:rsidRDefault="007A668A" w:rsidP="003071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68A" w:rsidRPr="00AE340E" w:rsidTr="003071C4">
        <w:trPr>
          <w:trHeight w:val="616"/>
          <w:jc w:val="center"/>
        </w:trPr>
        <w:tc>
          <w:tcPr>
            <w:tcW w:w="684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1226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3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5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1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</w:tr>
      <w:tr w:rsidR="007A668A" w:rsidRPr="00AE340E" w:rsidTr="003071C4">
        <w:trPr>
          <w:jc w:val="center"/>
        </w:trPr>
        <w:tc>
          <w:tcPr>
            <w:tcW w:w="684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Раздел: </w:t>
            </w:r>
            <w:r w:rsidRPr="00AE340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Теория кино</w:t>
            </w:r>
          </w:p>
        </w:tc>
        <w:tc>
          <w:tcPr>
            <w:tcW w:w="1226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3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5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21" w:type="dxa"/>
          </w:tcPr>
          <w:p w:rsidR="007A668A" w:rsidRPr="00AE340E" w:rsidRDefault="007A668A" w:rsidP="003071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68A" w:rsidRPr="00AE340E" w:rsidTr="003071C4">
        <w:trPr>
          <w:jc w:val="center"/>
        </w:trPr>
        <w:tc>
          <w:tcPr>
            <w:tcW w:w="684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11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Кинематограф</w:t>
            </w:r>
          </w:p>
        </w:tc>
        <w:tc>
          <w:tcPr>
            <w:tcW w:w="1226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3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21" w:type="dxa"/>
          </w:tcPr>
          <w:p w:rsidR="007A668A" w:rsidRPr="00422D53" w:rsidRDefault="007A668A" w:rsidP="003071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53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7A668A" w:rsidRPr="00AE340E" w:rsidTr="003071C4">
        <w:trPr>
          <w:jc w:val="center"/>
        </w:trPr>
        <w:tc>
          <w:tcPr>
            <w:tcW w:w="684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11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Сценарий</w:t>
            </w:r>
          </w:p>
        </w:tc>
        <w:tc>
          <w:tcPr>
            <w:tcW w:w="1226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3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21" w:type="dxa"/>
          </w:tcPr>
          <w:p w:rsidR="007A668A" w:rsidRPr="00422D53" w:rsidRDefault="007A668A" w:rsidP="003071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53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7A668A" w:rsidRPr="00AE340E" w:rsidTr="003071C4">
        <w:trPr>
          <w:jc w:val="center"/>
        </w:trPr>
        <w:tc>
          <w:tcPr>
            <w:tcW w:w="684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311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 кино</w:t>
            </w:r>
          </w:p>
        </w:tc>
        <w:tc>
          <w:tcPr>
            <w:tcW w:w="1226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3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21" w:type="dxa"/>
          </w:tcPr>
          <w:p w:rsidR="007A668A" w:rsidRPr="00422D53" w:rsidRDefault="007A668A" w:rsidP="003071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53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7A668A" w:rsidRPr="00AE340E" w:rsidTr="003071C4">
        <w:trPr>
          <w:jc w:val="center"/>
        </w:trPr>
        <w:tc>
          <w:tcPr>
            <w:tcW w:w="684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2.4</w:t>
            </w:r>
          </w:p>
        </w:tc>
        <w:tc>
          <w:tcPr>
            <w:tcW w:w="311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Жанры кинематографа</w:t>
            </w:r>
          </w:p>
        </w:tc>
        <w:tc>
          <w:tcPr>
            <w:tcW w:w="1226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3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21" w:type="dxa"/>
          </w:tcPr>
          <w:p w:rsidR="007A668A" w:rsidRPr="00422D53" w:rsidRDefault="007A668A" w:rsidP="003071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53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7A668A" w:rsidRPr="00AE340E" w:rsidTr="003071C4">
        <w:trPr>
          <w:jc w:val="center"/>
        </w:trPr>
        <w:tc>
          <w:tcPr>
            <w:tcW w:w="684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311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Раскадровка</w:t>
            </w:r>
            <w:proofErr w:type="spellEnd"/>
          </w:p>
        </w:tc>
        <w:tc>
          <w:tcPr>
            <w:tcW w:w="1226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3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21" w:type="dxa"/>
          </w:tcPr>
          <w:p w:rsidR="007A668A" w:rsidRPr="00422D53" w:rsidRDefault="007A668A" w:rsidP="003071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53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7A668A" w:rsidRPr="00AE340E" w:rsidTr="003071C4">
        <w:trPr>
          <w:jc w:val="center"/>
        </w:trPr>
        <w:tc>
          <w:tcPr>
            <w:tcW w:w="684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311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Видеомонтаж</w:t>
            </w:r>
          </w:p>
        </w:tc>
        <w:tc>
          <w:tcPr>
            <w:tcW w:w="1226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5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21" w:type="dxa"/>
          </w:tcPr>
          <w:p w:rsidR="007A668A" w:rsidRPr="00422D53" w:rsidRDefault="007A668A" w:rsidP="003071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53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7A668A" w:rsidRPr="00AE340E" w:rsidTr="003071C4">
        <w:trPr>
          <w:jc w:val="center"/>
        </w:trPr>
        <w:tc>
          <w:tcPr>
            <w:tcW w:w="684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Раздел:</w:t>
            </w:r>
            <w:r w:rsidRPr="00AE340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Технология</w:t>
            </w:r>
            <w:proofErr w:type="spellEnd"/>
            <w:r w:rsidRPr="00AE340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кино</w:t>
            </w:r>
          </w:p>
        </w:tc>
        <w:tc>
          <w:tcPr>
            <w:tcW w:w="1226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3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21" w:type="dxa"/>
          </w:tcPr>
          <w:p w:rsidR="007A668A" w:rsidRPr="00422D53" w:rsidRDefault="007A668A" w:rsidP="003071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68A" w:rsidRPr="00AE340E" w:rsidTr="003071C4">
        <w:trPr>
          <w:jc w:val="center"/>
        </w:trPr>
        <w:tc>
          <w:tcPr>
            <w:tcW w:w="684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11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видеокамеры</w:t>
            </w:r>
          </w:p>
        </w:tc>
        <w:tc>
          <w:tcPr>
            <w:tcW w:w="1226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3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5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21" w:type="dxa"/>
          </w:tcPr>
          <w:p w:rsidR="007A668A" w:rsidRPr="00422D53" w:rsidRDefault="007A668A" w:rsidP="003071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53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7A668A" w:rsidRPr="00AE340E" w:rsidTr="003071C4">
        <w:trPr>
          <w:jc w:val="center"/>
        </w:trPr>
        <w:tc>
          <w:tcPr>
            <w:tcW w:w="684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11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Вспомогательное оборудование</w:t>
            </w:r>
          </w:p>
        </w:tc>
        <w:tc>
          <w:tcPr>
            <w:tcW w:w="1226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5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21" w:type="dxa"/>
          </w:tcPr>
          <w:p w:rsidR="007A668A" w:rsidRPr="00422D53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</w:t>
            </w:r>
          </w:p>
        </w:tc>
      </w:tr>
      <w:tr w:rsidR="007A668A" w:rsidRPr="00AE340E" w:rsidTr="003071C4">
        <w:trPr>
          <w:jc w:val="center"/>
        </w:trPr>
        <w:tc>
          <w:tcPr>
            <w:tcW w:w="684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Раздел:</w:t>
            </w:r>
            <w:r w:rsidRPr="00AE340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Документальное</w:t>
            </w:r>
            <w:proofErr w:type="spellEnd"/>
            <w:r w:rsidRPr="00AE340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кино</w:t>
            </w:r>
          </w:p>
        </w:tc>
        <w:tc>
          <w:tcPr>
            <w:tcW w:w="1226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46</w:t>
            </w:r>
          </w:p>
        </w:tc>
        <w:tc>
          <w:tcPr>
            <w:tcW w:w="123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125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38</w:t>
            </w:r>
          </w:p>
        </w:tc>
        <w:tc>
          <w:tcPr>
            <w:tcW w:w="1821" w:type="dxa"/>
          </w:tcPr>
          <w:p w:rsidR="007A668A" w:rsidRPr="00422D53" w:rsidRDefault="007A668A" w:rsidP="003071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68A" w:rsidRPr="00AE340E" w:rsidTr="003071C4">
        <w:trPr>
          <w:jc w:val="center"/>
        </w:trPr>
        <w:tc>
          <w:tcPr>
            <w:tcW w:w="684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311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документального кино</w:t>
            </w:r>
          </w:p>
        </w:tc>
        <w:tc>
          <w:tcPr>
            <w:tcW w:w="1226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3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21" w:type="dxa"/>
          </w:tcPr>
          <w:p w:rsidR="007A668A" w:rsidRPr="00422D53" w:rsidRDefault="007A668A" w:rsidP="003071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53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</w:tr>
      <w:tr w:rsidR="007A668A" w:rsidRPr="00AE340E" w:rsidTr="003071C4">
        <w:trPr>
          <w:jc w:val="center"/>
        </w:trPr>
        <w:tc>
          <w:tcPr>
            <w:tcW w:w="684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311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Телевизионный сюжет</w:t>
            </w:r>
          </w:p>
        </w:tc>
        <w:tc>
          <w:tcPr>
            <w:tcW w:w="1226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3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21" w:type="dxa"/>
          </w:tcPr>
          <w:p w:rsidR="007A668A" w:rsidRPr="00422D53" w:rsidRDefault="007A668A" w:rsidP="003071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53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</w:tr>
      <w:tr w:rsidR="007A668A" w:rsidRPr="00AE340E" w:rsidTr="003071C4">
        <w:trPr>
          <w:jc w:val="center"/>
        </w:trPr>
        <w:tc>
          <w:tcPr>
            <w:tcW w:w="684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311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Интервью</w:t>
            </w:r>
          </w:p>
        </w:tc>
        <w:tc>
          <w:tcPr>
            <w:tcW w:w="1226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21" w:type="dxa"/>
          </w:tcPr>
          <w:p w:rsidR="007A668A" w:rsidRPr="00422D53" w:rsidRDefault="007A668A" w:rsidP="003071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53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</w:tr>
      <w:tr w:rsidR="007A668A" w:rsidRPr="00AE340E" w:rsidTr="003071C4">
        <w:trPr>
          <w:jc w:val="center"/>
        </w:trPr>
        <w:tc>
          <w:tcPr>
            <w:tcW w:w="684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311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фильма</w:t>
            </w:r>
          </w:p>
        </w:tc>
        <w:tc>
          <w:tcPr>
            <w:tcW w:w="1226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3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21" w:type="dxa"/>
          </w:tcPr>
          <w:p w:rsidR="007A668A" w:rsidRPr="00422D53" w:rsidRDefault="007A668A" w:rsidP="003071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53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7A668A" w:rsidRPr="00AE340E" w:rsidTr="003071C4">
        <w:trPr>
          <w:jc w:val="center"/>
        </w:trPr>
        <w:tc>
          <w:tcPr>
            <w:tcW w:w="684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Раздел:</w:t>
            </w:r>
            <w:r w:rsidRPr="00AE340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Знаменитые</w:t>
            </w:r>
            <w:proofErr w:type="spellEnd"/>
            <w:r w:rsidRPr="00AE340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режиссеры</w:t>
            </w:r>
          </w:p>
        </w:tc>
        <w:tc>
          <w:tcPr>
            <w:tcW w:w="1226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3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125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1821" w:type="dxa"/>
          </w:tcPr>
          <w:p w:rsidR="007A668A" w:rsidRPr="00422D53" w:rsidRDefault="007A668A" w:rsidP="003071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68A" w:rsidRPr="00AE340E" w:rsidTr="003071C4">
        <w:trPr>
          <w:jc w:val="center"/>
        </w:trPr>
        <w:tc>
          <w:tcPr>
            <w:tcW w:w="684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311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 Эйзенштейн</w:t>
            </w:r>
          </w:p>
        </w:tc>
        <w:tc>
          <w:tcPr>
            <w:tcW w:w="1226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3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21" w:type="dxa"/>
          </w:tcPr>
          <w:p w:rsidR="007A668A" w:rsidRPr="00422D53" w:rsidRDefault="007A668A" w:rsidP="003071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53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7A668A" w:rsidRPr="00AE340E" w:rsidTr="003071C4">
        <w:trPr>
          <w:jc w:val="center"/>
        </w:trPr>
        <w:tc>
          <w:tcPr>
            <w:tcW w:w="684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311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Эльдар Рязанов</w:t>
            </w:r>
          </w:p>
        </w:tc>
        <w:tc>
          <w:tcPr>
            <w:tcW w:w="1226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3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21" w:type="dxa"/>
          </w:tcPr>
          <w:p w:rsidR="007A668A" w:rsidRPr="00422D53" w:rsidRDefault="007A668A" w:rsidP="003071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53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7A668A" w:rsidRPr="00AE340E" w:rsidTr="003071C4">
        <w:trPr>
          <w:jc w:val="center"/>
        </w:trPr>
        <w:tc>
          <w:tcPr>
            <w:tcW w:w="684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311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 Бодров</w:t>
            </w:r>
          </w:p>
        </w:tc>
        <w:tc>
          <w:tcPr>
            <w:tcW w:w="1226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3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21" w:type="dxa"/>
          </w:tcPr>
          <w:p w:rsidR="007A668A" w:rsidRPr="00422D53" w:rsidRDefault="007A668A" w:rsidP="003071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53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7A668A" w:rsidRPr="00AE340E" w:rsidTr="003071C4">
        <w:trPr>
          <w:jc w:val="center"/>
        </w:trPr>
        <w:tc>
          <w:tcPr>
            <w:tcW w:w="684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Проектная деятельность</w:t>
            </w:r>
          </w:p>
        </w:tc>
        <w:tc>
          <w:tcPr>
            <w:tcW w:w="1226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3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21" w:type="dxa"/>
          </w:tcPr>
          <w:p w:rsidR="007A668A" w:rsidRPr="00422D53" w:rsidRDefault="007A668A" w:rsidP="003071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53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7A668A" w:rsidRPr="00AE340E" w:rsidTr="003071C4">
        <w:trPr>
          <w:jc w:val="center"/>
        </w:trPr>
        <w:tc>
          <w:tcPr>
            <w:tcW w:w="684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Конкурсы и фестивали</w:t>
            </w:r>
          </w:p>
        </w:tc>
        <w:tc>
          <w:tcPr>
            <w:tcW w:w="1226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3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21" w:type="dxa"/>
          </w:tcPr>
          <w:p w:rsidR="007A668A" w:rsidRPr="00422D53" w:rsidRDefault="007A668A" w:rsidP="003071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53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7A668A" w:rsidRPr="00AE340E" w:rsidTr="003071C4">
        <w:trPr>
          <w:jc w:val="center"/>
        </w:trPr>
        <w:tc>
          <w:tcPr>
            <w:tcW w:w="684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1226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3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5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1" w:type="dxa"/>
          </w:tcPr>
          <w:p w:rsidR="007A668A" w:rsidRPr="00422D53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интеллектуальная</w:t>
            </w:r>
          </w:p>
          <w:p w:rsidR="007A668A" w:rsidRPr="00422D53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</w:tr>
      <w:tr w:rsidR="007A668A" w:rsidRPr="00AE340E" w:rsidTr="003071C4">
        <w:trPr>
          <w:jc w:val="center"/>
        </w:trPr>
        <w:tc>
          <w:tcPr>
            <w:tcW w:w="684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1226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23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58" w:type="dxa"/>
          </w:tcPr>
          <w:p w:rsidR="007A668A" w:rsidRPr="00AE340E" w:rsidRDefault="007A668A" w:rsidP="003071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821" w:type="dxa"/>
          </w:tcPr>
          <w:p w:rsidR="007A668A" w:rsidRPr="00AE340E" w:rsidRDefault="007A668A" w:rsidP="003071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A668A" w:rsidRDefault="007A668A" w:rsidP="007A668A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668A" w:rsidRDefault="007A668A" w:rsidP="007A668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522F80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Содержание </w:t>
      </w:r>
    </w:p>
    <w:p w:rsidR="007A668A" w:rsidRPr="00F1259A" w:rsidRDefault="007A668A" w:rsidP="007A668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A668A" w:rsidRPr="007703EA" w:rsidRDefault="007A668A" w:rsidP="007A668A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Вводное занятие. </w:t>
      </w:r>
      <w:r w:rsidRPr="0077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Знакомство. План работы объединения на год. Правила техники безопасности и охрана труда.</w:t>
      </w:r>
    </w:p>
    <w:p w:rsidR="007A668A" w:rsidRPr="007703EA" w:rsidRDefault="007A668A" w:rsidP="007A66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Теория:</w:t>
      </w:r>
      <w:r w:rsidRPr="0077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 киностудии, правила работы в кабинете. Мои права и права других людей.</w:t>
      </w:r>
    </w:p>
    <w:p w:rsidR="007A668A" w:rsidRDefault="007A668A" w:rsidP="007A66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Практика:</w:t>
      </w:r>
      <w:r w:rsidRPr="0077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на знакомство, просмотр видеороликов прошлых лет.</w:t>
      </w:r>
    </w:p>
    <w:p w:rsidR="007A668A" w:rsidRPr="007703EA" w:rsidRDefault="007A668A" w:rsidP="007A66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</w:t>
      </w:r>
    </w:p>
    <w:p w:rsidR="007A668A" w:rsidRPr="007703EA" w:rsidRDefault="007A668A" w:rsidP="007A668A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0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Теория кино</w:t>
      </w:r>
    </w:p>
    <w:p w:rsidR="007A668A" w:rsidRPr="007703EA" w:rsidRDefault="007A668A" w:rsidP="007A668A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Теория:</w:t>
      </w:r>
      <w:r w:rsidRPr="0077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Понятие кинематограф. История. Кинематограф как отражение менталитета разных стран. Основные кинопремии и кинофестивали. Просмотр видеоматериалов. Знакомство со сценарием. Язык кино. Профессиональный лексикон. Жанры кинематографа. Понятие </w:t>
      </w:r>
      <w:proofErr w:type="spellStart"/>
      <w:r w:rsidRPr="0077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раскадровки</w:t>
      </w:r>
      <w:proofErr w:type="spellEnd"/>
      <w:r w:rsidRPr="0077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Знакомство с крупностью плана. Сергей Эйзенштейн и Лев Кулешов. Видеомонтаж. Интерфейс монтажной программы. Монтаж встык, переходы.</w:t>
      </w:r>
    </w:p>
    <w:p w:rsidR="007A668A" w:rsidRDefault="007A668A" w:rsidP="007A668A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Практика:</w:t>
      </w:r>
      <w:r w:rsidRPr="0077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Составление хронологической таблицы. Самостоятельный поиск и презентация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информации. Эссе как попытка написания сценарий. Использование словаря для записи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профессиональной лексики. Игра на распознание жанров кинематографа. Составление </w:t>
      </w:r>
      <w:proofErr w:type="spellStart"/>
      <w:r w:rsidRPr="0077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раскадровки</w:t>
      </w:r>
      <w:proofErr w:type="spellEnd"/>
      <w:r w:rsidRPr="0077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сказкам А.С. Пушкина. Работа в монтажной программе.</w:t>
      </w:r>
    </w:p>
    <w:p w:rsidR="007A668A" w:rsidRDefault="007A668A" w:rsidP="007A668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Контроль:</w:t>
      </w:r>
      <w:r w:rsidRPr="0039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тест</w:t>
      </w:r>
    </w:p>
    <w:p w:rsidR="007A668A" w:rsidRDefault="007A668A" w:rsidP="007A668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68A" w:rsidRPr="00391C9D" w:rsidRDefault="007A668A" w:rsidP="007A668A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1C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Технология кино</w:t>
      </w:r>
    </w:p>
    <w:p w:rsidR="007A668A" w:rsidRPr="007703EA" w:rsidRDefault="007A668A" w:rsidP="007A668A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Теория:</w:t>
      </w:r>
      <w:r w:rsidRPr="0077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Устройство видеокамеры. Любительские, профессиональные и </w:t>
      </w:r>
      <w:proofErr w:type="spellStart"/>
      <w:r w:rsidRPr="0077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экшн</w:t>
      </w:r>
      <w:proofErr w:type="spellEnd"/>
      <w:r w:rsidRPr="0077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камеры.</w:t>
      </w:r>
    </w:p>
    <w:p w:rsidR="007A668A" w:rsidRPr="007703EA" w:rsidRDefault="007A668A" w:rsidP="007A668A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Ручной захват. Включение и выключение камеры. Баланс белого. Вспомогательное оборудование.</w:t>
      </w:r>
    </w:p>
    <w:p w:rsidR="007A668A" w:rsidRPr="007703EA" w:rsidRDefault="007A668A" w:rsidP="007A668A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Передвижная опора для оптических приборов. Назначение и использование штатива.</w:t>
      </w:r>
    </w:p>
    <w:p w:rsidR="007A668A" w:rsidRDefault="007A668A" w:rsidP="007A668A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Практика:</w:t>
      </w:r>
      <w:r w:rsidRPr="0077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Отработка ручного захвата. Включение и выключение камеры. Упражнения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вертикаль. Съемка с использованием штатива.</w:t>
      </w:r>
    </w:p>
    <w:p w:rsidR="007A668A" w:rsidRPr="00AE340E" w:rsidRDefault="007A668A" w:rsidP="007A668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тест</w:t>
      </w:r>
    </w:p>
    <w:p w:rsidR="007A668A" w:rsidRPr="007703EA" w:rsidRDefault="007A668A" w:rsidP="007A668A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68A" w:rsidRPr="007703EA" w:rsidRDefault="007A668A" w:rsidP="007A668A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0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Документальное кино</w:t>
      </w:r>
    </w:p>
    <w:p w:rsidR="007A668A" w:rsidRPr="007703EA" w:rsidRDefault="007A668A" w:rsidP="007A66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Теория:</w:t>
      </w:r>
      <w:r w:rsidRPr="0077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История документального кино. Основатели </w:t>
      </w:r>
      <w:proofErr w:type="spellStart"/>
      <w:r w:rsidRPr="0077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документалистики</w:t>
      </w:r>
      <w:proofErr w:type="spellEnd"/>
      <w:r w:rsidRPr="0077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Творчество </w:t>
      </w:r>
      <w:proofErr w:type="spellStart"/>
      <w:r w:rsidRPr="0077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Дзиги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7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Вертова</w:t>
      </w:r>
      <w:proofErr w:type="spellEnd"/>
      <w:r w:rsidRPr="0077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Телевизионный сюжет. Закадровый текст. Стенд-</w:t>
      </w:r>
      <w:r w:rsidRPr="0077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ап. </w:t>
      </w:r>
      <w:proofErr w:type="spellStart"/>
      <w:r w:rsidRPr="0077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Синхрон</w:t>
      </w:r>
      <w:proofErr w:type="spellEnd"/>
      <w:r w:rsidRPr="0077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7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Лайф</w:t>
      </w:r>
      <w:proofErr w:type="spellEnd"/>
      <w:r w:rsidRPr="0077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7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Интершум</w:t>
      </w:r>
      <w:proofErr w:type="spellEnd"/>
      <w:r w:rsidRPr="0077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Графика.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Титры. Интервью. Активное слушание. Важные вопросы. Создание фильма.</w:t>
      </w:r>
    </w:p>
    <w:p w:rsidR="007A668A" w:rsidRPr="007703EA" w:rsidRDefault="007A668A" w:rsidP="007A66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Практика:</w:t>
      </w:r>
      <w:r w:rsidRPr="0077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Составление интеллект-карты. Написание сценария для телевизионного сюжета.</w:t>
      </w:r>
    </w:p>
    <w:p w:rsidR="007A668A" w:rsidRDefault="007A668A" w:rsidP="007A66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</w:t>
      </w:r>
      <w:proofErr w:type="spellStart"/>
      <w:r w:rsidRPr="0077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раскадровки</w:t>
      </w:r>
      <w:proofErr w:type="spellEnd"/>
      <w:r w:rsidRPr="0077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съемки. Съемка и видеомонтаж.</w:t>
      </w:r>
    </w:p>
    <w:p w:rsidR="007A668A" w:rsidRPr="00F10016" w:rsidRDefault="007A668A" w:rsidP="007A66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</w:t>
      </w:r>
      <w:r w:rsidRPr="00F10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икторина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творческое задание и творческая работа</w:t>
      </w:r>
    </w:p>
    <w:p w:rsidR="007A668A" w:rsidRPr="00391C9D" w:rsidRDefault="007A668A" w:rsidP="007A668A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1C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Знаменитые режиссеры</w:t>
      </w:r>
    </w:p>
    <w:p w:rsidR="007A668A" w:rsidRPr="007703EA" w:rsidRDefault="007A668A" w:rsidP="007A66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Теория:</w:t>
      </w:r>
      <w:r w:rsidRPr="0077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 Эйзенштейн. Эльдар Рязанов. Сергей Бодров. Биография и творчество.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отрывков фильмов.</w:t>
      </w:r>
    </w:p>
    <w:p w:rsidR="007A668A" w:rsidRDefault="007A668A" w:rsidP="007A66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Практика:</w:t>
      </w:r>
      <w:r w:rsidRPr="0077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Самостоятельный поиск информации об известных режиссеров, презентация.</w:t>
      </w:r>
    </w:p>
    <w:p w:rsidR="007A668A" w:rsidRPr="00F10016" w:rsidRDefault="007A668A" w:rsidP="007A66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тест</w:t>
      </w:r>
    </w:p>
    <w:p w:rsidR="007A668A" w:rsidRPr="00F10016" w:rsidRDefault="007A668A" w:rsidP="007A668A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Проектная деятельность</w:t>
      </w:r>
    </w:p>
    <w:p w:rsidR="007A668A" w:rsidRPr="007703EA" w:rsidRDefault="007A668A" w:rsidP="007A66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Теория:</w:t>
      </w:r>
      <w:r w:rsidRPr="0077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Осуждение тем для проектов. Повторение правил написания сценария.</w:t>
      </w:r>
    </w:p>
    <w:p w:rsidR="007A668A" w:rsidRDefault="007A668A" w:rsidP="007A66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Практика:</w:t>
      </w:r>
      <w:r w:rsidRPr="0077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Составление сценария, </w:t>
      </w:r>
      <w:proofErr w:type="spellStart"/>
      <w:r w:rsidRPr="0077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раскадровки</w:t>
      </w:r>
      <w:proofErr w:type="spellEnd"/>
      <w:r w:rsidRPr="0077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съемка, монтаж, просмотр материалов,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обсуждение. Защита проектов.</w:t>
      </w:r>
    </w:p>
    <w:p w:rsidR="007A668A" w:rsidRPr="00F10016" w:rsidRDefault="007A668A" w:rsidP="007A66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Контроль:</w:t>
      </w:r>
      <w:r w:rsidRPr="00F10016">
        <w:rPr>
          <w:rFonts w:ascii="Times New Roman" w:hAnsi="Times New Roman" w:cs="Times New Roman"/>
          <w:sz w:val="28"/>
          <w:szCs w:val="28"/>
        </w:rPr>
        <w:t xml:space="preserve"> </w:t>
      </w:r>
      <w:r w:rsidRPr="00422D53">
        <w:rPr>
          <w:rFonts w:ascii="Times New Roman" w:hAnsi="Times New Roman" w:cs="Times New Roman"/>
          <w:sz w:val="28"/>
          <w:szCs w:val="28"/>
        </w:rPr>
        <w:t>Творческая работа</w:t>
      </w:r>
    </w:p>
    <w:p w:rsidR="007A668A" w:rsidRPr="00F10016" w:rsidRDefault="007A668A" w:rsidP="007A668A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Конкурсы и фестивали</w:t>
      </w:r>
    </w:p>
    <w:p w:rsidR="007A668A" w:rsidRPr="007703EA" w:rsidRDefault="007A668A" w:rsidP="007A66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Теория</w:t>
      </w:r>
      <w:r w:rsidRPr="0077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Повторение изученных тем.</w:t>
      </w:r>
    </w:p>
    <w:p w:rsidR="007A668A" w:rsidRDefault="007A668A" w:rsidP="007A66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</w:t>
      </w:r>
      <w:r w:rsidRPr="0077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Создание видеороликов для участия в конкурсах и фестивалях.</w:t>
      </w:r>
    </w:p>
    <w:p w:rsidR="007A668A" w:rsidRPr="00F10016" w:rsidRDefault="007A668A" w:rsidP="007A66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Контроль:</w:t>
      </w:r>
      <w:r w:rsidRPr="00F10016">
        <w:rPr>
          <w:rFonts w:ascii="Times New Roman" w:hAnsi="Times New Roman" w:cs="Times New Roman"/>
          <w:sz w:val="28"/>
          <w:szCs w:val="28"/>
        </w:rPr>
        <w:t xml:space="preserve"> </w:t>
      </w:r>
      <w:r w:rsidRPr="00422D53">
        <w:rPr>
          <w:rFonts w:ascii="Times New Roman" w:hAnsi="Times New Roman" w:cs="Times New Roman"/>
          <w:sz w:val="28"/>
          <w:szCs w:val="28"/>
        </w:rPr>
        <w:t>Творческая работа</w:t>
      </w:r>
    </w:p>
    <w:p w:rsidR="007A668A" w:rsidRPr="00F10016" w:rsidRDefault="007A668A" w:rsidP="007A668A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Итоговое занятие</w:t>
      </w:r>
    </w:p>
    <w:p w:rsidR="007A668A" w:rsidRPr="007703EA" w:rsidRDefault="007A668A" w:rsidP="007A66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Теория:</w:t>
      </w:r>
      <w:r w:rsidRPr="0077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Подведение итогов первого года обучения.</w:t>
      </w:r>
    </w:p>
    <w:p w:rsidR="007A668A" w:rsidRPr="007703EA" w:rsidRDefault="007A668A" w:rsidP="007A668A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Практика:</w:t>
      </w:r>
      <w:r w:rsidRPr="0077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Награждение отличившихся. Планирование на следующий год обучения. Игра.</w:t>
      </w:r>
    </w:p>
    <w:p w:rsidR="007A668A" w:rsidRPr="007703EA" w:rsidRDefault="007A668A" w:rsidP="007A668A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интеллектуальная  игра</w:t>
      </w:r>
    </w:p>
    <w:p w:rsidR="007A668A" w:rsidRPr="00F1259A" w:rsidRDefault="007A668A" w:rsidP="007A668A">
      <w:pPr>
        <w:shd w:val="clear" w:color="auto" w:fill="FFFFFF"/>
        <w:spacing w:after="0" w:line="360" w:lineRule="auto"/>
        <w:ind w:firstLine="36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A668A" w:rsidRPr="00522F80" w:rsidRDefault="007A668A" w:rsidP="007A668A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22F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Ожидаемые результаты освоения учащимися программы </w:t>
      </w:r>
      <w:r w:rsidRPr="00522F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Личностные:</w:t>
      </w:r>
    </w:p>
    <w:p w:rsidR="007A668A" w:rsidRPr="00522F80" w:rsidRDefault="007A668A" w:rsidP="007A668A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Приобретут первые навыки культуры общения.</w:t>
      </w:r>
    </w:p>
    <w:p w:rsidR="007A668A" w:rsidRPr="00522F80" w:rsidRDefault="007A668A" w:rsidP="007A668A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Начнут формировать навык командной работы</w:t>
      </w:r>
    </w:p>
    <w:p w:rsidR="007A668A" w:rsidRPr="00522F80" w:rsidRDefault="007A668A" w:rsidP="007A668A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Приобретут первые навыки -доводить начатое дело до конца.</w:t>
      </w:r>
    </w:p>
    <w:p w:rsidR="007A668A" w:rsidRPr="00522F80" w:rsidRDefault="007A668A" w:rsidP="007A668A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Станут более ответственными, аккуратными и трудолюбивыми.</w:t>
      </w:r>
    </w:p>
    <w:p w:rsidR="007A668A" w:rsidRPr="00522F80" w:rsidRDefault="007A668A" w:rsidP="007A668A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Попытаются воспитать уверенность в себе, готовность к действию, творческую активность.</w:t>
      </w:r>
    </w:p>
    <w:p w:rsidR="007A668A" w:rsidRDefault="007A668A" w:rsidP="007A668A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68A" w:rsidRPr="00522F80" w:rsidRDefault="007A668A" w:rsidP="007A668A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522F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Метапредметные</w:t>
      </w:r>
      <w:proofErr w:type="spellEnd"/>
      <w:r w:rsidRPr="00522F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7A668A" w:rsidRPr="00522F80" w:rsidRDefault="007A668A" w:rsidP="007A668A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Разовьют способности к самовыражению в процессе создания собственных проектов.</w:t>
      </w:r>
    </w:p>
    <w:p w:rsidR="007A668A" w:rsidRPr="00522F80" w:rsidRDefault="007A668A" w:rsidP="007A668A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Разовьют интерес к кинематографу.</w:t>
      </w:r>
    </w:p>
    <w:p w:rsidR="007A668A" w:rsidRPr="00522F80" w:rsidRDefault="007A668A" w:rsidP="007A668A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Разовьют творческий потенциал и художественный вкус в процессе создания индивидуальных и коллективных проектов.</w:t>
      </w:r>
    </w:p>
    <w:p w:rsidR="007A668A" w:rsidRPr="00522F80" w:rsidRDefault="007A668A" w:rsidP="007A668A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22F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Предметные:</w:t>
      </w:r>
    </w:p>
    <w:p w:rsidR="007A668A" w:rsidRPr="00522F80" w:rsidRDefault="007A668A" w:rsidP="007A668A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иметь о кинематографе.</w:t>
      </w:r>
    </w:p>
    <w:p w:rsidR="007A668A" w:rsidRPr="00522F80" w:rsidRDefault="007A668A" w:rsidP="007A668A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Познакомятся с </w:t>
      </w:r>
      <w:proofErr w:type="spellStart"/>
      <w:r w:rsidRPr="0052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крупностями</w:t>
      </w:r>
      <w:proofErr w:type="spellEnd"/>
      <w:r w:rsidRPr="0052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плана.</w:t>
      </w:r>
    </w:p>
    <w:p w:rsidR="007A668A" w:rsidRPr="00522F80" w:rsidRDefault="007A668A" w:rsidP="007A668A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Познакомятся видеооборудованием.</w:t>
      </w:r>
    </w:p>
    <w:p w:rsidR="007A668A" w:rsidRPr="00522F80" w:rsidRDefault="007A668A" w:rsidP="007A668A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иметь общее представление о документальном кино.</w:t>
      </w:r>
    </w:p>
    <w:p w:rsidR="007A668A" w:rsidRPr="00522F80" w:rsidRDefault="007A668A" w:rsidP="007A668A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Познакомятся с профессиональным лексиконом.</w:t>
      </w:r>
    </w:p>
    <w:p w:rsidR="007A668A" w:rsidRPr="00522F80" w:rsidRDefault="007A668A" w:rsidP="007A668A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иметь общее представление о работе в монтажной программе.</w:t>
      </w:r>
    </w:p>
    <w:p w:rsidR="007A668A" w:rsidRPr="00522F80" w:rsidRDefault="007A668A" w:rsidP="007A668A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иметь общее представление о профессии режиссера.</w:t>
      </w:r>
    </w:p>
    <w:p w:rsidR="007A668A" w:rsidRPr="00522F80" w:rsidRDefault="007A668A" w:rsidP="007A668A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68A" w:rsidRDefault="007A668A" w:rsidP="007A668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</w:t>
      </w:r>
    </w:p>
    <w:p w:rsidR="007A668A" w:rsidRPr="001317BE" w:rsidRDefault="007A668A" w:rsidP="007A668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1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организации деятельности учащихся на занятиях</w:t>
      </w:r>
    </w:p>
    <w:p w:rsidR="007A668A" w:rsidRPr="001317BE" w:rsidRDefault="007A668A" w:rsidP="007A668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68A" w:rsidRPr="001317BE" w:rsidRDefault="007A668A" w:rsidP="007A66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Групповая; работа в малых группах; индивидуальная.</w:t>
      </w:r>
    </w:p>
    <w:p w:rsidR="007A668A" w:rsidRPr="001317BE" w:rsidRDefault="007A668A" w:rsidP="007A66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13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групповые;</w:t>
      </w:r>
    </w:p>
    <w:p w:rsidR="007A668A" w:rsidRPr="001317BE" w:rsidRDefault="007A668A" w:rsidP="007A66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13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индивидуальные;</w:t>
      </w:r>
    </w:p>
    <w:p w:rsidR="007A668A" w:rsidRPr="001317BE" w:rsidRDefault="007A668A" w:rsidP="007A66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13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по командам;</w:t>
      </w:r>
    </w:p>
    <w:p w:rsidR="007A668A" w:rsidRPr="001317BE" w:rsidRDefault="007A668A" w:rsidP="007A66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13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в паре.</w:t>
      </w:r>
    </w:p>
    <w:p w:rsidR="007A668A" w:rsidRPr="001317BE" w:rsidRDefault="007A668A" w:rsidP="007A66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Коллективная форма даёт возможность лучше осознать значение коллектива. Во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коллективной работы учащиеся одновременно выполняют одинаковые задания, 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 участие в работе – обсуждение и разбор сценария, анализ.</w:t>
      </w:r>
    </w:p>
    <w:p w:rsidR="007A668A" w:rsidRPr="001317BE" w:rsidRDefault="007A668A" w:rsidP="007A66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 работа – каждая группа выполняет конкретное задание.</w:t>
      </w:r>
    </w:p>
    <w:p w:rsidR="007A668A" w:rsidRPr="001317BE" w:rsidRDefault="007A668A" w:rsidP="007A66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форма – все учащиеся выполняют разные задания.</w:t>
      </w:r>
    </w:p>
    <w:p w:rsidR="007A668A" w:rsidRPr="001317BE" w:rsidRDefault="007A668A" w:rsidP="007A66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Массовые мероприятия предусматриваются для обогащения художественного опыта участников коллектива, формирования верных идейно-эстетических оценок параллельно с основными учебными занятиями, содействуют формированию социальной активности, гражданственности и коллективизма учащихся.</w:t>
      </w:r>
    </w:p>
    <w:p w:rsidR="007A668A" w:rsidRPr="001317BE" w:rsidRDefault="007A668A" w:rsidP="007A668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Необходимое кадровое и материально-техническое оснащение программы</w:t>
      </w:r>
    </w:p>
    <w:p w:rsidR="007A668A" w:rsidRPr="001317BE" w:rsidRDefault="007A668A" w:rsidP="007A668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786" w:rsidRPr="00E27786" w:rsidRDefault="007A668A" w:rsidP="007A66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7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Кадровое обеспечение:</w:t>
      </w:r>
    </w:p>
    <w:p w:rsidR="007A668A" w:rsidRPr="00F41324" w:rsidRDefault="007A668A" w:rsidP="007A66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Реализация Программы «Киностудия» должна </w:t>
      </w:r>
      <w:r w:rsidRPr="00F41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обеспечиваться педагогом, имеющим педагогическое  образование, соответствующее профилю </w:t>
      </w:r>
      <w:r w:rsidRPr="00F413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преподаваемой дисциплины или опытом работы в данной области сроком не менее года.</w:t>
      </w:r>
    </w:p>
    <w:p w:rsidR="007A668A" w:rsidRPr="001317BE" w:rsidRDefault="007A668A" w:rsidP="007A66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 инструменты, необходимые для работы объединения:</w:t>
      </w:r>
    </w:p>
    <w:p w:rsidR="007A668A" w:rsidRPr="001317BE" w:rsidRDefault="007A668A" w:rsidP="007A668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13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просторное светлое помещение для обучения и осуществления видеосъемки;</w:t>
      </w:r>
    </w:p>
    <w:p w:rsidR="007A668A" w:rsidRPr="001317BE" w:rsidRDefault="007A668A" w:rsidP="007A668A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13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 для педагога</w:t>
      </w:r>
      <w:r w:rsidR="00345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1шт</w:t>
      </w:r>
      <w:r w:rsidRPr="0013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668A" w:rsidRPr="001317BE" w:rsidRDefault="007A668A" w:rsidP="007A668A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13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компьютеры для осуществления видеомонтажа учащимися</w:t>
      </w:r>
      <w:r w:rsidR="00345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</w:t>
      </w:r>
      <w:proofErr w:type="spellStart"/>
      <w:r w:rsidR="00345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Pr="0013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668A" w:rsidRPr="001317BE" w:rsidRDefault="007A668A" w:rsidP="007A668A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13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стабильный высокоскоростной интернет;</w:t>
      </w:r>
    </w:p>
    <w:p w:rsidR="007A668A" w:rsidRPr="001317BE" w:rsidRDefault="007A668A" w:rsidP="007A668A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13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</w:t>
      </w:r>
      <w:r w:rsidR="00345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proofErr w:type="spellStart"/>
      <w:r w:rsidR="00345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Pr="0013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668A" w:rsidRPr="001317BE" w:rsidRDefault="007A668A" w:rsidP="007A668A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13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экран</w:t>
      </w:r>
      <w:r w:rsidR="00345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proofErr w:type="spellStart"/>
      <w:r w:rsidR="00345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Pr="0013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45004" w:rsidRDefault="007A668A" w:rsidP="007A668A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13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осветительные приборы</w:t>
      </w:r>
      <w:r w:rsidR="00345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proofErr w:type="spellStart"/>
      <w:r w:rsidR="00345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</w:p>
    <w:p w:rsidR="007A668A" w:rsidRPr="001317BE" w:rsidRDefault="007A668A" w:rsidP="007A668A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13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штативы</w:t>
      </w:r>
      <w:r w:rsidR="00345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proofErr w:type="spellStart"/>
      <w:r w:rsidR="00345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щт</w:t>
      </w:r>
      <w:proofErr w:type="spellEnd"/>
      <w:r w:rsidRPr="0013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668A" w:rsidRPr="001317BE" w:rsidRDefault="007A668A" w:rsidP="007A668A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13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цифровые видеокамеры</w:t>
      </w:r>
      <w:r w:rsidR="00345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proofErr w:type="spellStart"/>
      <w:r w:rsidR="00345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Pr="0013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668A" w:rsidRPr="001317BE" w:rsidRDefault="007A668A" w:rsidP="007A668A">
      <w:pPr>
        <w:shd w:val="clear" w:color="auto" w:fill="FFFFFF"/>
        <w:spacing w:after="0" w:line="276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13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микрофон </w:t>
      </w:r>
      <w:r w:rsidR="00345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proofErr w:type="spellStart"/>
      <w:r w:rsidR="00345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</w:p>
    <w:p w:rsidR="007A668A" w:rsidRDefault="007A668A" w:rsidP="007A668A">
      <w:pPr>
        <w:shd w:val="clear" w:color="auto" w:fill="FFFFFF"/>
        <w:spacing w:after="0" w:line="276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345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фотоаппарат – 1 </w:t>
      </w:r>
      <w:proofErr w:type="spellStart"/>
      <w:r w:rsidR="00345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Pr="0013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45004" w:rsidRPr="001317BE" w:rsidRDefault="00345004" w:rsidP="007A668A">
      <w:pPr>
        <w:shd w:val="clear" w:color="auto" w:fill="FFFFFF"/>
        <w:spacing w:after="0" w:line="276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доска магнитно-маркерная – 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</w:p>
    <w:p w:rsidR="007A668A" w:rsidRPr="001317BE" w:rsidRDefault="007A668A" w:rsidP="00345004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13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 для создания декораций (бумага для принтера формата А4, цветной</w:t>
      </w:r>
      <w:r w:rsidR="00345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картон, цветная бумага, ножницы, клей-карандаш, </w:t>
      </w:r>
      <w:proofErr w:type="spellStart"/>
      <w:r w:rsidRPr="0013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гофробумага</w:t>
      </w:r>
      <w:proofErr w:type="spellEnd"/>
      <w:r w:rsidRPr="0013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45004" w:rsidRDefault="00345004" w:rsidP="007A668A">
      <w:pPr>
        <w:shd w:val="clear" w:color="auto" w:fill="FFFFFF"/>
        <w:spacing w:after="0" w:line="276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-графическая станция – 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</w:p>
    <w:p w:rsidR="007A668A" w:rsidRPr="001317BE" w:rsidRDefault="007A668A" w:rsidP="007A668A">
      <w:pPr>
        <w:shd w:val="clear" w:color="auto" w:fill="FFFFFF"/>
        <w:spacing w:after="0" w:line="276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13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маркеры</w:t>
      </w:r>
      <w:r w:rsidR="00345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</w:t>
      </w:r>
      <w:proofErr w:type="spellStart"/>
      <w:r w:rsidR="00345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Pr="0013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467D">
        <w:rPr>
          <w:rFonts w:ascii="Times New Roman" w:hAnsi="Times New Roman" w:cs="Times New Roman"/>
          <w:b/>
          <w:bCs/>
          <w:sz w:val="28"/>
          <w:szCs w:val="28"/>
        </w:rPr>
        <w:t>Система контроля результативности обучения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i/>
          <w:iCs/>
          <w:sz w:val="28"/>
          <w:szCs w:val="28"/>
        </w:rPr>
        <w:t xml:space="preserve">Предварительный (входной) контроль </w:t>
      </w:r>
      <w:r w:rsidRPr="0029467D">
        <w:rPr>
          <w:rFonts w:ascii="Times New Roman" w:hAnsi="Times New Roman" w:cs="Times New Roman"/>
          <w:sz w:val="28"/>
          <w:szCs w:val="28"/>
        </w:rPr>
        <w:t>проводится в сентябре с целью выявления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67D">
        <w:rPr>
          <w:rFonts w:ascii="Times New Roman" w:hAnsi="Times New Roman" w:cs="Times New Roman"/>
          <w:sz w:val="28"/>
          <w:szCs w:val="28"/>
        </w:rPr>
        <w:t>учащихся первоначальных представлений видеосъемки. Предварительный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67D">
        <w:rPr>
          <w:rFonts w:ascii="Times New Roman" w:hAnsi="Times New Roman" w:cs="Times New Roman"/>
          <w:sz w:val="28"/>
          <w:szCs w:val="28"/>
        </w:rPr>
        <w:t>выполняется в форме педагогического наблюдения при выполнении каждым учащимся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67D">
        <w:rPr>
          <w:rFonts w:ascii="Times New Roman" w:hAnsi="Times New Roman" w:cs="Times New Roman"/>
          <w:sz w:val="28"/>
          <w:szCs w:val="28"/>
        </w:rPr>
        <w:t>практических заданий педагога и результаты вносятся в Бланк входной диагностики.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i/>
          <w:iCs/>
          <w:sz w:val="28"/>
          <w:szCs w:val="28"/>
        </w:rPr>
        <w:t xml:space="preserve">Текущий контроль </w:t>
      </w:r>
      <w:r w:rsidRPr="0029467D">
        <w:rPr>
          <w:rFonts w:ascii="Times New Roman" w:hAnsi="Times New Roman" w:cs="Times New Roman"/>
          <w:sz w:val="28"/>
          <w:szCs w:val="28"/>
        </w:rPr>
        <w:t>осуществляется на занятиях в течение всего учебного года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следующими способами: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 Наблюдение.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 Опрос.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 Анализ творческих работ.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 Анализ решения нестандартных задач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 Анализ выполнения самостоятельных работ в проекте.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 Анализ практических и творческих работ.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i/>
          <w:iCs/>
          <w:sz w:val="28"/>
          <w:szCs w:val="28"/>
        </w:rPr>
        <w:t xml:space="preserve">Промежуточный контроль </w:t>
      </w:r>
      <w:r w:rsidRPr="0029467D">
        <w:rPr>
          <w:rFonts w:ascii="Times New Roman" w:hAnsi="Times New Roman" w:cs="Times New Roman"/>
          <w:sz w:val="28"/>
          <w:szCs w:val="28"/>
        </w:rPr>
        <w:t>– оценка уровня освоения учащимися Программы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67D">
        <w:rPr>
          <w:rFonts w:ascii="Times New Roman" w:hAnsi="Times New Roman" w:cs="Times New Roman"/>
          <w:sz w:val="28"/>
          <w:szCs w:val="28"/>
        </w:rPr>
        <w:t>итогам учебного года, имеет целью систематизацию знаний.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lastRenderedPageBreak/>
        <w:t>Для оценки степени освоения учащимися Программы используются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67D">
        <w:rPr>
          <w:rFonts w:ascii="Times New Roman" w:hAnsi="Times New Roman" w:cs="Times New Roman"/>
          <w:sz w:val="28"/>
          <w:szCs w:val="28"/>
        </w:rPr>
        <w:t>формы: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 практическое задание;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 защита проектов.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Диагностика результативности освоения учащимися Программы происходит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67D">
        <w:rPr>
          <w:rFonts w:ascii="Times New Roman" w:hAnsi="Times New Roman" w:cs="Times New Roman"/>
          <w:sz w:val="28"/>
          <w:szCs w:val="28"/>
        </w:rPr>
        <w:t>окончании учебного года в формах промежуточной аттестации. Процедура промежуточной аттестации представляет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67D">
        <w:rPr>
          <w:rFonts w:ascii="Times New Roman" w:hAnsi="Times New Roman" w:cs="Times New Roman"/>
          <w:sz w:val="28"/>
          <w:szCs w:val="28"/>
        </w:rPr>
        <w:t>выполнение практического задания с пунктами разной сложности по пройденному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67D">
        <w:rPr>
          <w:rFonts w:ascii="Times New Roman" w:hAnsi="Times New Roman" w:cs="Times New Roman"/>
          <w:sz w:val="28"/>
          <w:szCs w:val="28"/>
        </w:rPr>
        <w:t>материалу.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i/>
          <w:iCs/>
          <w:sz w:val="28"/>
          <w:szCs w:val="28"/>
        </w:rPr>
        <w:t xml:space="preserve">Итоговый контроль </w:t>
      </w:r>
      <w:r w:rsidRPr="0029467D">
        <w:rPr>
          <w:rFonts w:ascii="Times New Roman" w:hAnsi="Times New Roman" w:cs="Times New Roman"/>
          <w:sz w:val="28"/>
          <w:szCs w:val="28"/>
        </w:rPr>
        <w:t>проводится с целью оценки уровня и качества освоения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программы и представляет собой в форме защиты проектов учащихся.</w:t>
      </w:r>
    </w:p>
    <w:p w:rsidR="007A668A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668A" w:rsidRDefault="007A668A" w:rsidP="007A668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67D">
        <w:rPr>
          <w:rFonts w:ascii="Times New Roman" w:hAnsi="Times New Roman" w:cs="Times New Roman"/>
          <w:b/>
          <w:bCs/>
          <w:sz w:val="28"/>
          <w:szCs w:val="28"/>
        </w:rPr>
        <w:t>Виды и периодичность контроля результативности обучения</w:t>
      </w:r>
    </w:p>
    <w:p w:rsidR="007A668A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5"/>
        <w:gridCol w:w="3205"/>
        <w:gridCol w:w="3181"/>
      </w:tblGrid>
      <w:tr w:rsidR="007A668A" w:rsidTr="003071C4">
        <w:tc>
          <w:tcPr>
            <w:tcW w:w="3185" w:type="dxa"/>
          </w:tcPr>
          <w:p w:rsidR="007A668A" w:rsidRDefault="007A668A" w:rsidP="003071C4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294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контроля</w:t>
            </w:r>
          </w:p>
        </w:tc>
        <w:tc>
          <w:tcPr>
            <w:tcW w:w="3205" w:type="dxa"/>
          </w:tcPr>
          <w:p w:rsidR="007A668A" w:rsidRPr="0029467D" w:rsidRDefault="007A668A" w:rsidP="003071C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Формы/способы контроля</w:t>
            </w:r>
            <w:r w:rsidRPr="00294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668A" w:rsidRDefault="007A668A" w:rsidP="003071C4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81" w:type="dxa"/>
          </w:tcPr>
          <w:p w:rsidR="007A668A" w:rsidRDefault="007A668A" w:rsidP="003071C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4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контроля</w:t>
            </w:r>
          </w:p>
          <w:p w:rsidR="007A668A" w:rsidRDefault="007A668A" w:rsidP="003071C4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A668A" w:rsidTr="003071C4">
        <w:tc>
          <w:tcPr>
            <w:tcW w:w="3185" w:type="dxa"/>
          </w:tcPr>
          <w:p w:rsidR="007A668A" w:rsidRDefault="007A668A" w:rsidP="003071C4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29467D">
              <w:rPr>
                <w:rFonts w:ascii="Times New Roman" w:hAnsi="Times New Roman" w:cs="Times New Roman"/>
                <w:sz w:val="28"/>
                <w:szCs w:val="28"/>
              </w:rPr>
              <w:t>Предварительный</w:t>
            </w:r>
          </w:p>
        </w:tc>
        <w:tc>
          <w:tcPr>
            <w:tcW w:w="3205" w:type="dxa"/>
          </w:tcPr>
          <w:p w:rsidR="007A668A" w:rsidRDefault="007A668A" w:rsidP="003071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29467D">
              <w:rPr>
                <w:rFonts w:ascii="Times New Roman" w:hAnsi="Times New Roman" w:cs="Times New Roman"/>
                <w:sz w:val="28"/>
                <w:szCs w:val="28"/>
              </w:rPr>
              <w:t>индивидуальный/устный опрос</w:t>
            </w:r>
          </w:p>
        </w:tc>
        <w:tc>
          <w:tcPr>
            <w:tcW w:w="3181" w:type="dxa"/>
          </w:tcPr>
          <w:p w:rsidR="007A668A" w:rsidRPr="0029467D" w:rsidRDefault="007A668A" w:rsidP="003071C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67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A668A" w:rsidRDefault="007A668A" w:rsidP="003071C4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A668A" w:rsidTr="003071C4">
        <w:tc>
          <w:tcPr>
            <w:tcW w:w="3185" w:type="dxa"/>
          </w:tcPr>
          <w:p w:rsidR="007A668A" w:rsidRDefault="007A668A" w:rsidP="003071C4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29467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205" w:type="dxa"/>
          </w:tcPr>
          <w:p w:rsidR="007A668A" w:rsidRPr="0029467D" w:rsidRDefault="007A668A" w:rsidP="003071C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67D">
              <w:rPr>
                <w:rFonts w:ascii="Times New Roman" w:hAnsi="Times New Roman" w:cs="Times New Roman"/>
                <w:sz w:val="28"/>
                <w:szCs w:val="28"/>
              </w:rPr>
              <w:t>фронтальный,</w:t>
            </w:r>
          </w:p>
          <w:p w:rsidR="007A668A" w:rsidRPr="0029467D" w:rsidRDefault="007A668A" w:rsidP="003071C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67D">
              <w:rPr>
                <w:rFonts w:ascii="Times New Roman" w:hAnsi="Times New Roman" w:cs="Times New Roman"/>
                <w:sz w:val="28"/>
                <w:szCs w:val="28"/>
              </w:rPr>
              <w:t>индивидуальный,</w:t>
            </w:r>
          </w:p>
          <w:p w:rsidR="007A668A" w:rsidRPr="0029467D" w:rsidRDefault="007A668A" w:rsidP="003071C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67D">
              <w:rPr>
                <w:rFonts w:ascii="Times New Roman" w:hAnsi="Times New Roman" w:cs="Times New Roman"/>
                <w:sz w:val="28"/>
                <w:szCs w:val="28"/>
              </w:rPr>
              <w:t>групповой/ анализ качества</w:t>
            </w:r>
          </w:p>
          <w:p w:rsidR="007A668A" w:rsidRPr="0029467D" w:rsidRDefault="007A668A" w:rsidP="003071C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67D">
              <w:rPr>
                <w:rFonts w:ascii="Times New Roman" w:hAnsi="Times New Roman" w:cs="Times New Roman"/>
                <w:sz w:val="28"/>
                <w:szCs w:val="28"/>
              </w:rPr>
              <w:t>выполнения творческих</w:t>
            </w:r>
          </w:p>
          <w:p w:rsidR="007A668A" w:rsidRDefault="007A668A" w:rsidP="003071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29467D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3181" w:type="dxa"/>
          </w:tcPr>
          <w:p w:rsidR="007A668A" w:rsidRPr="0029467D" w:rsidRDefault="007A668A" w:rsidP="003071C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67D">
              <w:rPr>
                <w:rFonts w:ascii="Times New Roman" w:hAnsi="Times New Roman" w:cs="Times New Roman"/>
                <w:sz w:val="28"/>
                <w:szCs w:val="28"/>
              </w:rPr>
              <w:t>по ходу обучения</w:t>
            </w:r>
          </w:p>
          <w:p w:rsidR="007A668A" w:rsidRDefault="007A668A" w:rsidP="003071C4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A668A" w:rsidTr="003071C4">
        <w:tc>
          <w:tcPr>
            <w:tcW w:w="3185" w:type="dxa"/>
          </w:tcPr>
          <w:p w:rsidR="007A668A" w:rsidRDefault="007A668A" w:rsidP="003071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67D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668A" w:rsidRDefault="007A668A" w:rsidP="003071C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29467D">
              <w:rPr>
                <w:rFonts w:ascii="Times New Roman" w:hAnsi="Times New Roman" w:cs="Times New Roman"/>
                <w:sz w:val="28"/>
                <w:szCs w:val="28"/>
              </w:rPr>
              <w:t xml:space="preserve">- по окончании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первого полугодия</w:t>
            </w:r>
          </w:p>
          <w:p w:rsidR="007A668A" w:rsidRDefault="007A668A" w:rsidP="003071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05" w:type="dxa"/>
          </w:tcPr>
          <w:p w:rsidR="007A668A" w:rsidRDefault="007A668A" w:rsidP="003071C4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29467D">
              <w:rPr>
                <w:rFonts w:ascii="Times New Roman" w:hAnsi="Times New Roman" w:cs="Times New Roman"/>
                <w:sz w:val="28"/>
                <w:szCs w:val="28"/>
              </w:rPr>
              <w:t>Фронтальная/тест</w:t>
            </w:r>
          </w:p>
        </w:tc>
        <w:tc>
          <w:tcPr>
            <w:tcW w:w="3181" w:type="dxa"/>
          </w:tcPr>
          <w:p w:rsidR="007A668A" w:rsidRPr="0029467D" w:rsidRDefault="007A668A" w:rsidP="003071C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67D">
              <w:rPr>
                <w:rFonts w:ascii="Times New Roman" w:hAnsi="Times New Roman" w:cs="Times New Roman"/>
                <w:sz w:val="28"/>
                <w:szCs w:val="28"/>
              </w:rPr>
              <w:t>в конце учебного года</w:t>
            </w:r>
          </w:p>
          <w:p w:rsidR="007A668A" w:rsidRDefault="007A668A" w:rsidP="003071C4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A668A" w:rsidTr="003071C4">
        <w:tc>
          <w:tcPr>
            <w:tcW w:w="3185" w:type="dxa"/>
          </w:tcPr>
          <w:p w:rsidR="007A668A" w:rsidRPr="0029467D" w:rsidRDefault="007A668A" w:rsidP="003071C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67D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  <w:p w:rsidR="007A668A" w:rsidRDefault="007A668A" w:rsidP="003071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29467D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 –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467D">
              <w:rPr>
                <w:rFonts w:ascii="Times New Roman" w:hAnsi="Times New Roman" w:cs="Times New Roman"/>
                <w:sz w:val="28"/>
                <w:szCs w:val="28"/>
              </w:rPr>
              <w:t>окончании программы.</w:t>
            </w:r>
          </w:p>
        </w:tc>
        <w:tc>
          <w:tcPr>
            <w:tcW w:w="3205" w:type="dxa"/>
          </w:tcPr>
          <w:p w:rsidR="007A668A" w:rsidRPr="0029467D" w:rsidRDefault="007A668A" w:rsidP="003071C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67D">
              <w:rPr>
                <w:rFonts w:ascii="Times New Roman" w:hAnsi="Times New Roman" w:cs="Times New Roman"/>
                <w:sz w:val="28"/>
                <w:szCs w:val="28"/>
              </w:rPr>
              <w:t>Фронтальная/ защита</w:t>
            </w:r>
          </w:p>
          <w:p w:rsidR="007A668A" w:rsidRPr="0029467D" w:rsidRDefault="007A668A" w:rsidP="003071C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67D">
              <w:rPr>
                <w:rFonts w:ascii="Times New Roman" w:hAnsi="Times New Roman" w:cs="Times New Roman"/>
                <w:sz w:val="28"/>
                <w:szCs w:val="28"/>
              </w:rPr>
              <w:t>творческих работ</w:t>
            </w:r>
          </w:p>
          <w:p w:rsidR="007A668A" w:rsidRDefault="007A668A" w:rsidP="003071C4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81" w:type="dxa"/>
          </w:tcPr>
          <w:p w:rsidR="007A668A" w:rsidRPr="0029467D" w:rsidRDefault="007A668A" w:rsidP="003071C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67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7A668A" w:rsidRDefault="007A668A" w:rsidP="003071C4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7A668A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67D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Формы предъявления результатов обучения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1. Творческие работы учащихся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2. Фотоальбомы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9467D">
        <w:rPr>
          <w:rFonts w:ascii="Times New Roman" w:hAnsi="Times New Roman" w:cs="Times New Roman"/>
          <w:sz w:val="28"/>
          <w:szCs w:val="28"/>
        </w:rPr>
        <w:t>Видеохроника</w:t>
      </w:r>
      <w:proofErr w:type="spellEnd"/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4. Результаты конкурсов в виде сканов дипломов и оригиналов/копий других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документов.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5. Отчетная документация в электронном виде.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6. Участие в конкурсах различного уровня (уровень учреждения, района, города)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67D">
        <w:rPr>
          <w:rFonts w:ascii="Times New Roman" w:hAnsi="Times New Roman" w:cs="Times New Roman"/>
          <w:sz w:val="28"/>
          <w:szCs w:val="28"/>
        </w:rPr>
        <w:t>соответствии с заявленным уровнем освоения программы.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7. Итоговая ведомость результатов.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8. Диагностический лист.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9. Результаты конкурсов в виде сканов дипломов и оригиналов/копий других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документов.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10. Демонстрация самостоятельно разработанных кино-видеороликов,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представленными на выставках разного уровня.</w:t>
      </w:r>
    </w:p>
    <w:p w:rsidR="007A668A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467D">
        <w:rPr>
          <w:rFonts w:ascii="Times New Roman" w:hAnsi="Times New Roman" w:cs="Times New Roman"/>
          <w:b/>
          <w:bCs/>
          <w:sz w:val="28"/>
          <w:szCs w:val="28"/>
        </w:rPr>
        <w:t>Перечень педагогических методик, методов и технологий,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467D">
        <w:rPr>
          <w:rFonts w:ascii="Times New Roman" w:hAnsi="Times New Roman" w:cs="Times New Roman"/>
          <w:b/>
          <w:bCs/>
          <w:sz w:val="28"/>
          <w:szCs w:val="28"/>
        </w:rPr>
        <w:t>используемых в процессе обучения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 Наглядный метод обучения (работа по образцу)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 Объяснительно-иллюстративный метод (демонстрация видеороликов и отрывков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67D">
        <w:rPr>
          <w:rFonts w:ascii="Times New Roman" w:hAnsi="Times New Roman" w:cs="Times New Roman"/>
          <w:sz w:val="28"/>
          <w:szCs w:val="28"/>
        </w:rPr>
        <w:t>фильмов)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 Наглядный и частично-поисковый метод обучения (выбор оптимального варианта)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 xml:space="preserve"> </w:t>
      </w:r>
      <w:proofErr w:type="spellStart"/>
      <w:r w:rsidRPr="0029467D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29467D">
        <w:rPr>
          <w:rFonts w:ascii="Times New Roman" w:hAnsi="Times New Roman" w:cs="Times New Roman"/>
          <w:sz w:val="28"/>
          <w:szCs w:val="28"/>
        </w:rPr>
        <w:t xml:space="preserve"> и проблемно-поисковые (самостоятельный поиск необходимой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67D">
        <w:rPr>
          <w:rFonts w:ascii="Times New Roman" w:hAnsi="Times New Roman" w:cs="Times New Roman"/>
          <w:sz w:val="28"/>
          <w:szCs w:val="28"/>
        </w:rPr>
        <w:t>информации или пути решения проблемы);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 xml:space="preserve"> </w:t>
      </w:r>
      <w:proofErr w:type="spellStart"/>
      <w:r w:rsidRPr="0029467D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29467D">
        <w:rPr>
          <w:rFonts w:ascii="Times New Roman" w:hAnsi="Times New Roman" w:cs="Times New Roman"/>
          <w:sz w:val="28"/>
          <w:szCs w:val="28"/>
        </w:rPr>
        <w:t>-ориентированные (ориентирование в информационном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пространстве и видеотехнике);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 Информационно-коммуникативные технологии (помогают сделать процесс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обучения более интересным, ярким, увлекательным за счёт богатства мультимедийных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67D">
        <w:rPr>
          <w:rFonts w:ascii="Times New Roman" w:hAnsi="Times New Roman" w:cs="Times New Roman"/>
          <w:sz w:val="28"/>
          <w:szCs w:val="28"/>
        </w:rPr>
        <w:t>возможностей);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 xml:space="preserve"> </w:t>
      </w:r>
      <w:proofErr w:type="spellStart"/>
      <w:r w:rsidRPr="0029467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9467D">
        <w:rPr>
          <w:rFonts w:ascii="Times New Roman" w:hAnsi="Times New Roman" w:cs="Times New Roman"/>
          <w:sz w:val="28"/>
          <w:szCs w:val="28"/>
        </w:rPr>
        <w:t xml:space="preserve"> (устраняют возрастание учебной нагрузки, 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67D">
        <w:rPr>
          <w:rFonts w:ascii="Times New Roman" w:hAnsi="Times New Roman" w:cs="Times New Roman"/>
          <w:sz w:val="28"/>
          <w:szCs w:val="28"/>
        </w:rPr>
        <w:t>утомляемости на занятии, помогают разнообразить виды деятельности).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Педагогические технологии: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- личностно-ориентированное обучение;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- технология сотрудничества;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- развивающее обучение;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- технология критического мышления.</w:t>
      </w:r>
    </w:p>
    <w:p w:rsidR="007A668A" w:rsidRPr="0029467D" w:rsidRDefault="007A668A" w:rsidP="003450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467D">
        <w:rPr>
          <w:rFonts w:ascii="Times New Roman" w:hAnsi="Times New Roman" w:cs="Times New Roman"/>
          <w:b/>
          <w:bCs/>
          <w:sz w:val="28"/>
          <w:szCs w:val="28"/>
        </w:rPr>
        <w:t>Перечень дидактических материалов, используемых в процессе обучения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467D">
        <w:rPr>
          <w:rFonts w:ascii="Times New Roman" w:hAnsi="Times New Roman" w:cs="Times New Roman"/>
          <w:b/>
          <w:bCs/>
          <w:sz w:val="28"/>
          <w:szCs w:val="28"/>
        </w:rPr>
        <w:t>Презентации и видеофильмы: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 Презентация «Кинематограф»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 Презентация «Жанры кинематографа»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 Презентация «</w:t>
      </w:r>
      <w:proofErr w:type="spellStart"/>
      <w:r w:rsidRPr="0029467D">
        <w:rPr>
          <w:rFonts w:ascii="Times New Roman" w:hAnsi="Times New Roman" w:cs="Times New Roman"/>
          <w:sz w:val="28"/>
          <w:szCs w:val="28"/>
        </w:rPr>
        <w:t>Раскадровка</w:t>
      </w:r>
      <w:proofErr w:type="spellEnd"/>
      <w:r w:rsidRPr="0029467D">
        <w:rPr>
          <w:rFonts w:ascii="Times New Roman" w:hAnsi="Times New Roman" w:cs="Times New Roman"/>
          <w:sz w:val="28"/>
          <w:szCs w:val="28"/>
        </w:rPr>
        <w:t>»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 Презентация «Устройство штатива»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 Презентация «С. Эйзенштейн. Биография и творчество»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 Презентация «Э. Рязанов. Биография и творчество»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 Презентация «С. Бодров. Биография и творчество»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 Презентация «С. Спилберг. Биография и творчество»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 xml:space="preserve"> Презентация «Л. </w:t>
      </w:r>
      <w:proofErr w:type="spellStart"/>
      <w:r w:rsidRPr="0029467D">
        <w:rPr>
          <w:rFonts w:ascii="Times New Roman" w:hAnsi="Times New Roman" w:cs="Times New Roman"/>
          <w:sz w:val="28"/>
          <w:szCs w:val="28"/>
        </w:rPr>
        <w:t>Бессон</w:t>
      </w:r>
      <w:proofErr w:type="spellEnd"/>
      <w:r w:rsidRPr="0029467D">
        <w:rPr>
          <w:rFonts w:ascii="Times New Roman" w:hAnsi="Times New Roman" w:cs="Times New Roman"/>
          <w:sz w:val="28"/>
          <w:szCs w:val="28"/>
        </w:rPr>
        <w:t>. Биография и творчество»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 Презентация «Ф. Феллини. Биография и творчество»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 Презентация «Г. Ричи. Биография и творчество»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 xml:space="preserve"> Презентация «Т. </w:t>
      </w:r>
      <w:proofErr w:type="spellStart"/>
      <w:r w:rsidRPr="0029467D">
        <w:rPr>
          <w:rFonts w:ascii="Times New Roman" w:hAnsi="Times New Roman" w:cs="Times New Roman"/>
          <w:sz w:val="28"/>
          <w:szCs w:val="28"/>
        </w:rPr>
        <w:t>Бертон</w:t>
      </w:r>
      <w:proofErr w:type="spellEnd"/>
      <w:r w:rsidRPr="0029467D">
        <w:rPr>
          <w:rFonts w:ascii="Times New Roman" w:hAnsi="Times New Roman" w:cs="Times New Roman"/>
          <w:sz w:val="28"/>
          <w:szCs w:val="28"/>
        </w:rPr>
        <w:t>. Биография и творчество»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 xml:space="preserve"> Презентация «А. </w:t>
      </w:r>
      <w:proofErr w:type="spellStart"/>
      <w:r w:rsidRPr="0029467D">
        <w:rPr>
          <w:rFonts w:ascii="Times New Roman" w:hAnsi="Times New Roman" w:cs="Times New Roman"/>
          <w:sz w:val="28"/>
          <w:szCs w:val="28"/>
        </w:rPr>
        <w:t>Курасава</w:t>
      </w:r>
      <w:proofErr w:type="spellEnd"/>
      <w:r w:rsidRPr="0029467D">
        <w:rPr>
          <w:rFonts w:ascii="Times New Roman" w:hAnsi="Times New Roman" w:cs="Times New Roman"/>
          <w:sz w:val="28"/>
          <w:szCs w:val="28"/>
        </w:rPr>
        <w:t>. Биография и творчество»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 xml:space="preserve"> Фильм «Броненосец «Потемкин» - </w:t>
      </w:r>
      <w:proofErr w:type="spellStart"/>
      <w:r w:rsidRPr="0029467D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29467D">
        <w:rPr>
          <w:rFonts w:ascii="Times New Roman" w:hAnsi="Times New Roman" w:cs="Times New Roman"/>
          <w:sz w:val="28"/>
          <w:szCs w:val="28"/>
        </w:rPr>
        <w:t>. С. Эйзенштейн, 1925г.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 xml:space="preserve"> Фильм «Карнавал» - </w:t>
      </w:r>
      <w:proofErr w:type="spellStart"/>
      <w:r w:rsidRPr="0029467D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29467D">
        <w:rPr>
          <w:rFonts w:ascii="Times New Roman" w:hAnsi="Times New Roman" w:cs="Times New Roman"/>
          <w:sz w:val="28"/>
          <w:szCs w:val="28"/>
        </w:rPr>
        <w:t>. Э. Рязанов, 1982г.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 xml:space="preserve"> Фильм «Сладкий сок внутри травы» - </w:t>
      </w:r>
      <w:proofErr w:type="spellStart"/>
      <w:r w:rsidRPr="0029467D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29467D">
        <w:rPr>
          <w:rFonts w:ascii="Times New Roman" w:hAnsi="Times New Roman" w:cs="Times New Roman"/>
          <w:sz w:val="28"/>
          <w:szCs w:val="28"/>
        </w:rPr>
        <w:t>. С. Бодров, 1984г.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 xml:space="preserve"> Фильм «Особое мнение» - </w:t>
      </w:r>
      <w:proofErr w:type="spellStart"/>
      <w:r w:rsidRPr="0029467D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29467D">
        <w:rPr>
          <w:rFonts w:ascii="Times New Roman" w:hAnsi="Times New Roman" w:cs="Times New Roman"/>
          <w:sz w:val="28"/>
          <w:szCs w:val="28"/>
        </w:rPr>
        <w:t>. С. Спилберг, 2002 г.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 xml:space="preserve"> Фильм «Жанна Д'Арк» - </w:t>
      </w:r>
      <w:proofErr w:type="spellStart"/>
      <w:r w:rsidRPr="0029467D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29467D">
        <w:rPr>
          <w:rFonts w:ascii="Times New Roman" w:hAnsi="Times New Roman" w:cs="Times New Roman"/>
          <w:sz w:val="28"/>
          <w:szCs w:val="28"/>
        </w:rPr>
        <w:t xml:space="preserve">. Л. </w:t>
      </w:r>
      <w:proofErr w:type="spellStart"/>
      <w:r w:rsidRPr="0029467D">
        <w:rPr>
          <w:rFonts w:ascii="Times New Roman" w:hAnsi="Times New Roman" w:cs="Times New Roman"/>
          <w:sz w:val="28"/>
          <w:szCs w:val="28"/>
        </w:rPr>
        <w:t>Бессон</w:t>
      </w:r>
      <w:proofErr w:type="spellEnd"/>
      <w:r w:rsidRPr="0029467D">
        <w:rPr>
          <w:rFonts w:ascii="Times New Roman" w:hAnsi="Times New Roman" w:cs="Times New Roman"/>
          <w:sz w:val="28"/>
          <w:szCs w:val="28"/>
        </w:rPr>
        <w:t>, 2000 г.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 xml:space="preserve"> Фильм «Репетиция оркестра» - </w:t>
      </w:r>
      <w:proofErr w:type="spellStart"/>
      <w:r w:rsidRPr="0029467D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29467D">
        <w:rPr>
          <w:rFonts w:ascii="Times New Roman" w:hAnsi="Times New Roman" w:cs="Times New Roman"/>
          <w:sz w:val="28"/>
          <w:szCs w:val="28"/>
        </w:rPr>
        <w:t>. Ф.Феллини, 1978г.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 xml:space="preserve"> Фильм «Шерлок Холмс» - </w:t>
      </w:r>
      <w:proofErr w:type="spellStart"/>
      <w:r w:rsidRPr="0029467D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29467D">
        <w:rPr>
          <w:rFonts w:ascii="Times New Roman" w:hAnsi="Times New Roman" w:cs="Times New Roman"/>
          <w:sz w:val="28"/>
          <w:szCs w:val="28"/>
        </w:rPr>
        <w:t>. Г. Ричи, 2011 г.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 xml:space="preserve"> Фильм «Дом странных детей Мисс </w:t>
      </w:r>
      <w:proofErr w:type="spellStart"/>
      <w:r w:rsidRPr="0029467D">
        <w:rPr>
          <w:rFonts w:ascii="Times New Roman" w:hAnsi="Times New Roman" w:cs="Times New Roman"/>
          <w:sz w:val="28"/>
          <w:szCs w:val="28"/>
        </w:rPr>
        <w:t>Перегрин</w:t>
      </w:r>
      <w:proofErr w:type="spellEnd"/>
      <w:r w:rsidRPr="0029467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9467D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29467D">
        <w:rPr>
          <w:rFonts w:ascii="Times New Roman" w:hAnsi="Times New Roman" w:cs="Times New Roman"/>
          <w:sz w:val="28"/>
          <w:szCs w:val="28"/>
        </w:rPr>
        <w:t xml:space="preserve">. Т. </w:t>
      </w:r>
      <w:proofErr w:type="spellStart"/>
      <w:r w:rsidRPr="0029467D">
        <w:rPr>
          <w:rFonts w:ascii="Times New Roman" w:hAnsi="Times New Roman" w:cs="Times New Roman"/>
          <w:sz w:val="28"/>
          <w:szCs w:val="28"/>
        </w:rPr>
        <w:t>Бертон</w:t>
      </w:r>
      <w:proofErr w:type="spellEnd"/>
      <w:r w:rsidRPr="0029467D">
        <w:rPr>
          <w:rFonts w:ascii="Times New Roman" w:hAnsi="Times New Roman" w:cs="Times New Roman"/>
          <w:sz w:val="28"/>
          <w:szCs w:val="28"/>
        </w:rPr>
        <w:t>, 2016г.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 xml:space="preserve"> Фильм «Алиса в стране чудес» - </w:t>
      </w:r>
      <w:proofErr w:type="spellStart"/>
      <w:r w:rsidRPr="0029467D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29467D">
        <w:rPr>
          <w:rFonts w:ascii="Times New Roman" w:hAnsi="Times New Roman" w:cs="Times New Roman"/>
          <w:sz w:val="28"/>
          <w:szCs w:val="28"/>
        </w:rPr>
        <w:t xml:space="preserve">. Т. </w:t>
      </w:r>
      <w:proofErr w:type="spellStart"/>
      <w:r w:rsidRPr="0029467D">
        <w:rPr>
          <w:rFonts w:ascii="Times New Roman" w:hAnsi="Times New Roman" w:cs="Times New Roman"/>
          <w:sz w:val="28"/>
          <w:szCs w:val="28"/>
        </w:rPr>
        <w:t>Бертон</w:t>
      </w:r>
      <w:proofErr w:type="spellEnd"/>
      <w:r w:rsidRPr="0029467D">
        <w:rPr>
          <w:rFonts w:ascii="Times New Roman" w:hAnsi="Times New Roman" w:cs="Times New Roman"/>
          <w:sz w:val="28"/>
          <w:szCs w:val="28"/>
        </w:rPr>
        <w:t>, 2010г.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467D">
        <w:rPr>
          <w:rFonts w:ascii="Times New Roman" w:hAnsi="Times New Roman" w:cs="Times New Roman"/>
          <w:b/>
          <w:bCs/>
          <w:sz w:val="28"/>
          <w:szCs w:val="28"/>
        </w:rPr>
        <w:t>Карточки: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 «Жанры кинематографа»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 «Сценарий»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 «</w:t>
      </w:r>
      <w:proofErr w:type="spellStart"/>
      <w:r w:rsidRPr="0029467D">
        <w:rPr>
          <w:rFonts w:ascii="Times New Roman" w:hAnsi="Times New Roman" w:cs="Times New Roman"/>
          <w:sz w:val="28"/>
          <w:szCs w:val="28"/>
        </w:rPr>
        <w:t>Раскадровка</w:t>
      </w:r>
      <w:proofErr w:type="spellEnd"/>
      <w:r w:rsidRPr="0029467D">
        <w:rPr>
          <w:rFonts w:ascii="Times New Roman" w:hAnsi="Times New Roman" w:cs="Times New Roman"/>
          <w:sz w:val="28"/>
          <w:szCs w:val="28"/>
        </w:rPr>
        <w:t>»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 «Штативы»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 «Телевизионный сюжет»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 «Композиция кадра»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 «Пространство»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 «Человек в кадре»</w:t>
      </w:r>
    </w:p>
    <w:p w:rsidR="007A668A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668A" w:rsidRDefault="007A668A" w:rsidP="007A668A">
      <w:pPr>
        <w:tabs>
          <w:tab w:val="left" w:pos="2111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A668A" w:rsidRPr="00A24B73" w:rsidRDefault="007A668A" w:rsidP="007A668A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24B73">
        <w:rPr>
          <w:b/>
          <w:bCs/>
          <w:color w:val="000000"/>
          <w:sz w:val="28"/>
          <w:szCs w:val="28"/>
        </w:rPr>
        <w:t xml:space="preserve">Критерии оценки </w:t>
      </w:r>
      <w:proofErr w:type="spellStart"/>
      <w:r w:rsidRPr="00A24B73">
        <w:rPr>
          <w:b/>
          <w:bCs/>
          <w:color w:val="000000"/>
          <w:sz w:val="28"/>
          <w:szCs w:val="28"/>
        </w:rPr>
        <w:t>видеоработы</w:t>
      </w:r>
      <w:proofErr w:type="spellEnd"/>
    </w:p>
    <w:p w:rsidR="007A668A" w:rsidRPr="00A24B73" w:rsidRDefault="007A668A" w:rsidP="007A668A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A24B73">
        <w:rPr>
          <w:color w:val="000000"/>
          <w:sz w:val="28"/>
          <w:szCs w:val="28"/>
        </w:rPr>
        <w:t>( «</w:t>
      </w:r>
      <w:proofErr w:type="gramEnd"/>
      <w:r w:rsidRPr="00A24B73">
        <w:rPr>
          <w:color w:val="000000"/>
          <w:sz w:val="28"/>
          <w:szCs w:val="28"/>
        </w:rPr>
        <w:t>+» - прибавляем 10 баллов,</w:t>
      </w:r>
      <w:r>
        <w:rPr>
          <w:color w:val="000000"/>
          <w:sz w:val="28"/>
          <w:szCs w:val="28"/>
        </w:rPr>
        <w:t xml:space="preserve"> </w:t>
      </w:r>
      <w:r w:rsidRPr="00A24B73">
        <w:rPr>
          <w:color w:val="000000"/>
          <w:sz w:val="28"/>
          <w:szCs w:val="28"/>
        </w:rPr>
        <w:t>«–» вычитаем 10 баллов).</w:t>
      </w:r>
    </w:p>
    <w:p w:rsidR="007A668A" w:rsidRPr="00A24B73" w:rsidRDefault="007A668A" w:rsidP="007A668A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24B73">
        <w:rPr>
          <w:color w:val="000000"/>
          <w:sz w:val="28"/>
          <w:szCs w:val="28"/>
        </w:rPr>
        <w:t>Эстетичность кадра, правильный выбор освещения, фокусировка, композиция</w:t>
      </w:r>
    </w:p>
    <w:p w:rsidR="007A668A" w:rsidRPr="00A24B73" w:rsidRDefault="007A668A" w:rsidP="007A668A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24B73">
        <w:rPr>
          <w:color w:val="000000"/>
          <w:sz w:val="28"/>
          <w:szCs w:val="28"/>
        </w:rPr>
        <w:t>Наличие сверхзадачи, правильно донесённой до зрителя</w:t>
      </w:r>
    </w:p>
    <w:p w:rsidR="007A668A" w:rsidRPr="00A24B73" w:rsidRDefault="007A668A" w:rsidP="007A668A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24B73">
        <w:rPr>
          <w:color w:val="000000"/>
          <w:sz w:val="28"/>
          <w:szCs w:val="28"/>
        </w:rPr>
        <w:t>Качество видеомонтажа</w:t>
      </w:r>
    </w:p>
    <w:p w:rsidR="007A668A" w:rsidRPr="00A24B73" w:rsidRDefault="007A668A" w:rsidP="007A668A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24B73">
        <w:rPr>
          <w:color w:val="000000"/>
          <w:sz w:val="28"/>
          <w:szCs w:val="28"/>
        </w:rPr>
        <w:t>Аудио- и музыкальное сопровождение</w:t>
      </w:r>
    </w:p>
    <w:p w:rsidR="007A668A" w:rsidRPr="00A24B73" w:rsidRDefault="007A668A" w:rsidP="007A668A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24B73">
        <w:rPr>
          <w:color w:val="000000"/>
          <w:sz w:val="28"/>
          <w:szCs w:val="28"/>
        </w:rPr>
        <w:t>Баланс и общее впечатление от работы</w:t>
      </w:r>
    </w:p>
    <w:p w:rsidR="007A668A" w:rsidRPr="00A24B73" w:rsidRDefault="007A668A" w:rsidP="007A668A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24B73">
        <w:rPr>
          <w:color w:val="000000"/>
          <w:sz w:val="28"/>
          <w:szCs w:val="28"/>
        </w:rPr>
        <w:t>«Высокий уровень» - 40-50 баллов</w:t>
      </w:r>
    </w:p>
    <w:p w:rsidR="007A668A" w:rsidRPr="00A24B73" w:rsidRDefault="007A668A" w:rsidP="007A668A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24B73">
        <w:rPr>
          <w:color w:val="000000"/>
          <w:sz w:val="28"/>
          <w:szCs w:val="28"/>
        </w:rPr>
        <w:t>«Средний уровень» - 39-30 баллов</w:t>
      </w:r>
    </w:p>
    <w:p w:rsidR="007A668A" w:rsidRPr="00A24B73" w:rsidRDefault="007A668A" w:rsidP="007A668A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24B73">
        <w:rPr>
          <w:color w:val="000000"/>
          <w:sz w:val="28"/>
          <w:szCs w:val="28"/>
        </w:rPr>
        <w:t>«Низкий уровень» - 29-20 баллов</w:t>
      </w:r>
    </w:p>
    <w:p w:rsidR="007A668A" w:rsidRPr="00A24B73" w:rsidRDefault="007A668A" w:rsidP="007A668A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24B73">
        <w:rPr>
          <w:color w:val="000000"/>
          <w:sz w:val="28"/>
          <w:szCs w:val="28"/>
        </w:rPr>
        <w:t>«Незачет» - менее 20 баллов</w:t>
      </w:r>
    </w:p>
    <w:p w:rsidR="007A668A" w:rsidRPr="00A24B73" w:rsidRDefault="007A668A" w:rsidP="007A668A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24B73">
        <w:rPr>
          <w:color w:val="000000"/>
          <w:sz w:val="28"/>
          <w:szCs w:val="28"/>
        </w:rPr>
        <w:t xml:space="preserve">Активность, выполнение творческих работ и их представление на </w:t>
      </w:r>
      <w:proofErr w:type="spellStart"/>
      <w:r w:rsidRPr="00A24B73">
        <w:rPr>
          <w:color w:val="000000"/>
          <w:sz w:val="28"/>
          <w:szCs w:val="28"/>
        </w:rPr>
        <w:t>Кинофесте</w:t>
      </w:r>
      <w:proofErr w:type="spellEnd"/>
      <w:r w:rsidRPr="00A24B73">
        <w:rPr>
          <w:color w:val="000000"/>
          <w:sz w:val="28"/>
          <w:szCs w:val="28"/>
        </w:rPr>
        <w:t xml:space="preserve"> и профильных конкурсах  в течение учебного года.</w:t>
      </w:r>
    </w:p>
    <w:p w:rsidR="007A668A" w:rsidRPr="00A24B73" w:rsidRDefault="007A668A" w:rsidP="007A668A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24B73">
        <w:rPr>
          <w:color w:val="000000"/>
          <w:sz w:val="28"/>
          <w:szCs w:val="28"/>
        </w:rPr>
        <w:t>«Высокий уровень» - регулярно принимает участие в фестивалях, конкурсах на муниципальном, региональном уровне и выше.</w:t>
      </w:r>
    </w:p>
    <w:p w:rsidR="007A668A" w:rsidRPr="00A24B73" w:rsidRDefault="007A668A" w:rsidP="007A668A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24B73">
        <w:rPr>
          <w:color w:val="000000"/>
          <w:sz w:val="28"/>
          <w:szCs w:val="28"/>
        </w:rPr>
        <w:t>«Средний уровень» - участвует в творческой деятельности внутри объединения, школы.</w:t>
      </w:r>
    </w:p>
    <w:p w:rsidR="007A668A" w:rsidRPr="00A24B73" w:rsidRDefault="007A668A" w:rsidP="007A668A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24B73">
        <w:rPr>
          <w:color w:val="000000"/>
          <w:sz w:val="28"/>
          <w:szCs w:val="28"/>
        </w:rPr>
        <w:t>«Низкий уровень» - редко участвует в творческой деятельности внутри объединения.</w:t>
      </w:r>
    </w:p>
    <w:p w:rsidR="007A668A" w:rsidRPr="00B76510" w:rsidRDefault="007A668A" w:rsidP="007A668A">
      <w:pPr>
        <w:ind w:right="283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510">
        <w:rPr>
          <w:rFonts w:ascii="Times New Roman" w:eastAsia="Times New Roman" w:hAnsi="Times New Roman" w:cs="Times New Roman"/>
          <w:sz w:val="28"/>
          <w:szCs w:val="28"/>
        </w:rPr>
        <w:t xml:space="preserve">Результаты  аттестации фиксируются в «Протоколе». Если учащийся полностью освоил образовательную программу ему выдаётся «Свидетельство об окончании обучения по дополнительной </w:t>
      </w:r>
      <w:proofErr w:type="gramStart"/>
      <w:r w:rsidRPr="00B76510">
        <w:rPr>
          <w:rFonts w:ascii="Times New Roman" w:eastAsia="Times New Roman" w:hAnsi="Times New Roman" w:cs="Times New Roman"/>
          <w:sz w:val="28"/>
          <w:szCs w:val="28"/>
        </w:rPr>
        <w:t>общеобразовательной  общеразвивающей</w:t>
      </w:r>
      <w:proofErr w:type="gramEnd"/>
      <w:r w:rsidRPr="00B76510">
        <w:rPr>
          <w:rFonts w:ascii="Times New Roman" w:eastAsia="Times New Roman" w:hAnsi="Times New Roman" w:cs="Times New Roman"/>
          <w:sz w:val="28"/>
          <w:szCs w:val="28"/>
        </w:rPr>
        <w:t xml:space="preserve">  программе».</w:t>
      </w:r>
    </w:p>
    <w:p w:rsidR="007A668A" w:rsidRPr="00742789" w:rsidRDefault="007A668A" w:rsidP="007A668A">
      <w:pPr>
        <w:pStyle w:val="a3"/>
        <w:shd w:val="clear" w:color="auto" w:fill="FFFFFF"/>
        <w:spacing w:line="240" w:lineRule="atLeast"/>
        <w:ind w:left="0" w:right="142" w:firstLine="284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7A668A" w:rsidRPr="004A44A3" w:rsidRDefault="007A668A" w:rsidP="007A668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68A" w:rsidRDefault="007A668A" w:rsidP="007A668A">
      <w:pPr>
        <w:shd w:val="clear" w:color="auto" w:fill="FFFFFF"/>
        <w:spacing w:after="0" w:line="36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7A668A" w:rsidRDefault="007A668A" w:rsidP="007A668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 д</w:t>
      </w:r>
      <w:r w:rsidRPr="0029467D">
        <w:rPr>
          <w:rFonts w:ascii="Times New Roman" w:hAnsi="Times New Roman" w:cs="Times New Roman"/>
          <w:b/>
          <w:bCs/>
          <w:sz w:val="28"/>
          <w:szCs w:val="28"/>
        </w:rPr>
        <w:t>ля педагогов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1. Леонид Плешаков. "Интервью: проход по минному полю"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 xml:space="preserve">2. Сара </w:t>
      </w:r>
      <w:proofErr w:type="spellStart"/>
      <w:r w:rsidRPr="0029467D">
        <w:rPr>
          <w:rFonts w:ascii="Times New Roman" w:hAnsi="Times New Roman" w:cs="Times New Roman"/>
          <w:sz w:val="28"/>
          <w:szCs w:val="28"/>
        </w:rPr>
        <w:t>МакКрэм</w:t>
      </w:r>
      <w:proofErr w:type="spellEnd"/>
      <w:r w:rsidRPr="0029467D">
        <w:rPr>
          <w:rFonts w:ascii="Times New Roman" w:hAnsi="Times New Roman" w:cs="Times New Roman"/>
          <w:sz w:val="28"/>
          <w:szCs w:val="28"/>
        </w:rPr>
        <w:t xml:space="preserve"> и Лотт Хью: "Как интервьюировать детей"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3. А.Д. Васильев. "Слово в телеэфире: Очерки новейшего словоупотребления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67D">
        <w:rPr>
          <w:rFonts w:ascii="Times New Roman" w:hAnsi="Times New Roman" w:cs="Times New Roman"/>
          <w:sz w:val="28"/>
          <w:szCs w:val="28"/>
        </w:rPr>
        <w:t>российском телевещании"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9467D">
        <w:rPr>
          <w:rFonts w:ascii="Times New Roman" w:hAnsi="Times New Roman" w:cs="Times New Roman"/>
          <w:sz w:val="28"/>
          <w:szCs w:val="28"/>
        </w:rPr>
        <w:t>Тертычный</w:t>
      </w:r>
      <w:proofErr w:type="spellEnd"/>
      <w:r w:rsidRPr="0029467D">
        <w:rPr>
          <w:rFonts w:ascii="Times New Roman" w:hAnsi="Times New Roman" w:cs="Times New Roman"/>
          <w:sz w:val="28"/>
          <w:szCs w:val="28"/>
        </w:rPr>
        <w:t xml:space="preserve"> А.А. "Жанры аналитической журналистики"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5. Кузнецов Г.В, Цвик В.Л., Юровский А.Я "Телевизионная журналистика"</w:t>
      </w:r>
    </w:p>
    <w:p w:rsidR="007A668A" w:rsidRDefault="007A668A" w:rsidP="007A668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668A" w:rsidRDefault="007A668A" w:rsidP="007A668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 д</w:t>
      </w:r>
      <w:r w:rsidRPr="0029467D">
        <w:rPr>
          <w:rFonts w:ascii="Times New Roman" w:hAnsi="Times New Roman" w:cs="Times New Roman"/>
          <w:b/>
          <w:bCs/>
          <w:sz w:val="28"/>
          <w:szCs w:val="28"/>
        </w:rPr>
        <w:t xml:space="preserve">ля </w:t>
      </w:r>
      <w:r>
        <w:rPr>
          <w:rFonts w:ascii="Times New Roman" w:hAnsi="Times New Roman" w:cs="Times New Roman"/>
          <w:b/>
          <w:bCs/>
          <w:sz w:val="28"/>
          <w:szCs w:val="28"/>
        </w:rPr>
        <w:t>учащихся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1. Кузнецов Г.В. "Так работают журналисты ТВ"</w:t>
      </w:r>
    </w:p>
    <w:p w:rsidR="007A668A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9467D">
        <w:rPr>
          <w:rFonts w:ascii="Times New Roman" w:hAnsi="Times New Roman" w:cs="Times New Roman"/>
          <w:sz w:val="28"/>
          <w:szCs w:val="28"/>
        </w:rPr>
        <w:t>Аграновский</w:t>
      </w:r>
      <w:proofErr w:type="spellEnd"/>
      <w:r w:rsidRPr="0029467D">
        <w:rPr>
          <w:rFonts w:ascii="Times New Roman" w:hAnsi="Times New Roman" w:cs="Times New Roman"/>
          <w:sz w:val="28"/>
          <w:szCs w:val="28"/>
        </w:rPr>
        <w:t xml:space="preserve"> В. "Вторая древнейшая"</w:t>
      </w:r>
    </w:p>
    <w:p w:rsidR="007A668A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A668A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467D">
        <w:rPr>
          <w:rFonts w:ascii="Times New Roman" w:hAnsi="Times New Roman" w:cs="Times New Roman"/>
          <w:b/>
          <w:bCs/>
          <w:sz w:val="28"/>
          <w:szCs w:val="28"/>
        </w:rPr>
        <w:t>Интернет-источники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1. Журналистика в информационном обществе: технологические итоги и творческие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перспективы http://www.evartist.narod.ru/stat/0004.htm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9467D">
        <w:rPr>
          <w:rFonts w:ascii="Times New Roman" w:hAnsi="Times New Roman" w:cs="Times New Roman"/>
          <w:sz w:val="28"/>
          <w:szCs w:val="28"/>
        </w:rPr>
        <w:t>Медиаповедение</w:t>
      </w:r>
      <w:proofErr w:type="spellEnd"/>
      <w:r w:rsidRPr="0029467D">
        <w:rPr>
          <w:rFonts w:ascii="Times New Roman" w:hAnsi="Times New Roman" w:cs="Times New Roman"/>
          <w:sz w:val="28"/>
          <w:szCs w:val="28"/>
        </w:rPr>
        <w:t xml:space="preserve"> личности. Обретение смысла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http://www.evartist.narod.ru/stat/0006.htm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3. Современная зарубежная журналистика: правила и парадоксы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http://www.evartist.narod.ru/text3/91.htm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4. Актуальные проблемы телевизионного творчества на телевизионных подмостках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http://evartist.narod.ru/text6/45.htm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5. Технология создания журналистского произведения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http://www.evartist.narod.ru/text/71.htm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6. Пристрастная камера http://www.evartist.narod.ru/text3/50.htm</w:t>
      </w:r>
    </w:p>
    <w:p w:rsidR="007A668A" w:rsidRPr="0029467D" w:rsidRDefault="007A668A" w:rsidP="007A6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7. Универсальный журналист http://evartist.narod.ru/text12/38.htm</w:t>
      </w:r>
    </w:p>
    <w:p w:rsidR="007A668A" w:rsidRPr="0029467D" w:rsidRDefault="007A668A" w:rsidP="007A66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67D">
        <w:rPr>
          <w:rFonts w:ascii="Times New Roman" w:hAnsi="Times New Roman" w:cs="Times New Roman"/>
          <w:sz w:val="28"/>
          <w:szCs w:val="28"/>
        </w:rPr>
        <w:t>8. Журналисты о журналистике http://www.evartist.narod.ru/text16/067.htm</w:t>
      </w:r>
    </w:p>
    <w:p w:rsidR="007A668A" w:rsidRDefault="007A668A" w:rsidP="007A668A">
      <w:pPr>
        <w:shd w:val="clear" w:color="auto" w:fill="FFFFFF"/>
        <w:spacing w:after="0" w:line="360" w:lineRule="auto"/>
        <w:ind w:firstLine="708"/>
        <w:jc w:val="both"/>
      </w:pPr>
    </w:p>
    <w:p w:rsidR="002B3E53" w:rsidRDefault="002B3E53"/>
    <w:sectPr w:rsidR="002B3E53" w:rsidSect="00772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556B"/>
    <w:multiLevelType w:val="multilevel"/>
    <w:tmpl w:val="47F0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CF54A1"/>
    <w:multiLevelType w:val="hybridMultilevel"/>
    <w:tmpl w:val="B2E46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21E5A"/>
    <w:multiLevelType w:val="hybridMultilevel"/>
    <w:tmpl w:val="8BFE3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50238"/>
    <w:multiLevelType w:val="hybridMultilevel"/>
    <w:tmpl w:val="46443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4707C"/>
    <w:multiLevelType w:val="hybridMultilevel"/>
    <w:tmpl w:val="1FF4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00D90"/>
    <w:multiLevelType w:val="hybridMultilevel"/>
    <w:tmpl w:val="E1F2B9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52E80"/>
    <w:multiLevelType w:val="hybridMultilevel"/>
    <w:tmpl w:val="27626284"/>
    <w:lvl w:ilvl="0" w:tplc="38685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E8E"/>
    <w:rsid w:val="002B3E53"/>
    <w:rsid w:val="003071C4"/>
    <w:rsid w:val="00312541"/>
    <w:rsid w:val="00345004"/>
    <w:rsid w:val="006D0F31"/>
    <w:rsid w:val="006F7FB3"/>
    <w:rsid w:val="00772353"/>
    <w:rsid w:val="007A12D3"/>
    <w:rsid w:val="007A668A"/>
    <w:rsid w:val="007D4AB2"/>
    <w:rsid w:val="00D92E8E"/>
    <w:rsid w:val="00E27786"/>
    <w:rsid w:val="00F13B1D"/>
    <w:rsid w:val="00F2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BA81F"/>
  <w15:docId w15:val="{95B22B5A-E2BE-4EFA-8B23-0B0B4753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6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68A"/>
    <w:pPr>
      <w:ind w:left="720"/>
      <w:contextualSpacing/>
    </w:pPr>
  </w:style>
  <w:style w:type="table" w:styleId="a4">
    <w:name w:val="Table Grid"/>
    <w:basedOn w:val="a1"/>
    <w:uiPriority w:val="59"/>
    <w:rsid w:val="007A6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7A668A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7A668A"/>
    <w:rPr>
      <w:rFonts w:ascii="Calibri" w:eastAsia="Calibri" w:hAnsi="Calibri" w:cs="Times New Roman"/>
    </w:rPr>
  </w:style>
  <w:style w:type="character" w:customStyle="1" w:styleId="TimesNewRoman14">
    <w:name w:val="Стиль Times New Roman 14 пт"/>
    <w:basedOn w:val="a0"/>
    <w:rsid w:val="007A668A"/>
    <w:rPr>
      <w:rFonts w:ascii="Times New Roman" w:hAnsi="Times New Roman" w:cs="Times New Roman" w:hint="default"/>
      <w:bCs/>
      <w:sz w:val="28"/>
    </w:rPr>
  </w:style>
  <w:style w:type="paragraph" w:styleId="a7">
    <w:name w:val="Normal (Web)"/>
    <w:basedOn w:val="a"/>
    <w:uiPriority w:val="99"/>
    <w:semiHidden/>
    <w:unhideWhenUsed/>
    <w:rsid w:val="007A6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071C4"/>
  </w:style>
  <w:style w:type="character" w:customStyle="1" w:styleId="c0">
    <w:name w:val="c0"/>
    <w:basedOn w:val="a0"/>
    <w:rsid w:val="003071C4"/>
  </w:style>
  <w:style w:type="paragraph" w:customStyle="1" w:styleId="c1">
    <w:name w:val="c1"/>
    <w:basedOn w:val="a"/>
    <w:rsid w:val="00312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312541"/>
  </w:style>
  <w:style w:type="character" w:customStyle="1" w:styleId="c31">
    <w:name w:val="c31"/>
    <w:basedOn w:val="a0"/>
    <w:rsid w:val="00312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3554</Words>
  <Characters>20259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2021-02-26T10:18:00Z</dcterms:created>
  <dcterms:modified xsi:type="dcterms:W3CDTF">2021-02-26T12:39:00Z</dcterms:modified>
</cp:coreProperties>
</file>